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1BC" w:rsidRDefault="00EC51BC" w:rsidP="00EC51BC">
      <w:pPr>
        <w:pStyle w:val="ConsPlusNormal"/>
        <w:jc w:val="right"/>
        <w:rPr>
          <w:rFonts w:ascii="Times New Roman" w:hAnsi="Times New Roman" w:cs="Times New Roman"/>
          <w:sz w:val="28"/>
          <w:szCs w:val="28"/>
        </w:rPr>
      </w:pPr>
      <w:r>
        <w:rPr>
          <w:rFonts w:ascii="Times New Roman" w:hAnsi="Times New Roman" w:cs="Times New Roman"/>
          <w:sz w:val="28"/>
          <w:szCs w:val="28"/>
        </w:rPr>
        <w:t>ПРОЕКТ</w:t>
      </w:r>
    </w:p>
    <w:p w:rsidR="00EC51BC" w:rsidRDefault="00EC51BC" w:rsidP="00EC51B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rsidR="00EC51BC" w:rsidRPr="00EC51BC" w:rsidRDefault="00EC51BC" w:rsidP="00EC51BC">
      <w:pPr>
        <w:pStyle w:val="ConsPlusNormal"/>
        <w:jc w:val="center"/>
        <w:rPr>
          <w:rFonts w:ascii="Times New Roman" w:hAnsi="Times New Roman" w:cs="Times New Roman"/>
          <w:b/>
          <w:sz w:val="28"/>
          <w:szCs w:val="28"/>
        </w:rPr>
      </w:pPr>
      <w:r w:rsidRPr="00EC51BC">
        <w:rPr>
          <w:rFonts w:ascii="Times New Roman" w:hAnsi="Times New Roman" w:cs="Times New Roman"/>
          <w:b/>
          <w:sz w:val="28"/>
          <w:szCs w:val="28"/>
        </w:rPr>
        <w:t xml:space="preserve">Административный регламент предоставления муниципальной услуги </w:t>
      </w:r>
    </w:p>
    <w:p w:rsidR="00EC51BC" w:rsidRPr="00EC51BC" w:rsidRDefault="00EC51BC" w:rsidP="00EC51BC">
      <w:pPr>
        <w:pStyle w:val="ConsPlusNormal"/>
        <w:jc w:val="center"/>
        <w:rPr>
          <w:rFonts w:ascii="Times New Roman" w:hAnsi="Times New Roman" w:cs="Times New Roman"/>
          <w:b/>
        </w:rPr>
      </w:pPr>
      <w:r w:rsidRPr="00EC51BC">
        <w:rPr>
          <w:rFonts w:ascii="Times New Roman" w:hAnsi="Times New Roman" w:cs="Times New Roman"/>
          <w:b/>
          <w:sz w:val="28"/>
          <w:szCs w:val="28"/>
        </w:rPr>
        <w:t xml:space="preserve">по постановке на учет и направлению детей в образовательные организации </w:t>
      </w:r>
      <w:proofErr w:type="spellStart"/>
      <w:r w:rsidRPr="00EC51BC">
        <w:rPr>
          <w:rFonts w:ascii="Times New Roman" w:hAnsi="Times New Roman" w:cs="Times New Roman"/>
          <w:b/>
          <w:sz w:val="28"/>
          <w:szCs w:val="28"/>
        </w:rPr>
        <w:t>Грязовецкого</w:t>
      </w:r>
      <w:proofErr w:type="spellEnd"/>
      <w:r w:rsidRPr="00EC51BC">
        <w:rPr>
          <w:rFonts w:ascii="Times New Roman" w:hAnsi="Times New Roman" w:cs="Times New Roman"/>
          <w:b/>
          <w:sz w:val="28"/>
          <w:szCs w:val="28"/>
        </w:rPr>
        <w:t xml:space="preserve"> муниципального района, реализующие  образовательные программы дошкольного образования</w:t>
      </w:r>
    </w:p>
    <w:p w:rsidR="00EC51BC" w:rsidRPr="00EC51BC" w:rsidRDefault="00EC51BC" w:rsidP="00BA2D83">
      <w:pPr>
        <w:pStyle w:val="ConsPlusNormal"/>
        <w:jc w:val="center"/>
        <w:rPr>
          <w:rFonts w:ascii="Times New Roman" w:hAnsi="Times New Roman" w:cs="Times New Roman"/>
          <w:sz w:val="28"/>
          <w:szCs w:val="28"/>
        </w:rPr>
      </w:pPr>
    </w:p>
    <w:p w:rsidR="00703648" w:rsidRPr="00703648" w:rsidRDefault="00703648" w:rsidP="00703648">
      <w:pPr>
        <w:pStyle w:val="ConsPlusNormal"/>
        <w:jc w:val="center"/>
        <w:rPr>
          <w:rFonts w:ascii="Times New Roman" w:hAnsi="Times New Roman" w:cs="Times New Roman"/>
        </w:rPr>
      </w:pPr>
    </w:p>
    <w:p w:rsidR="00BA2D83" w:rsidRPr="00EC51BC" w:rsidRDefault="00BA2D83" w:rsidP="00057057">
      <w:pPr>
        <w:pStyle w:val="ac"/>
        <w:ind w:left="0"/>
        <w:jc w:val="center"/>
        <w:rPr>
          <w:i/>
          <w:sz w:val="28"/>
          <w:szCs w:val="28"/>
        </w:rPr>
      </w:pPr>
      <w:r w:rsidRPr="00EC51BC">
        <w:rPr>
          <w:i/>
          <w:sz w:val="28"/>
          <w:szCs w:val="28"/>
          <w:lang w:val="en-US"/>
        </w:rPr>
        <w:t>I</w:t>
      </w:r>
      <w:r w:rsidRPr="00EC51BC">
        <w:rPr>
          <w:i/>
          <w:sz w:val="28"/>
          <w:szCs w:val="28"/>
        </w:rPr>
        <w:t>.Общие положения</w:t>
      </w:r>
    </w:p>
    <w:p w:rsidR="00BA2D83" w:rsidRPr="007F038D" w:rsidRDefault="00B14CCF" w:rsidP="00B14CCF">
      <w:pPr>
        <w:widowControl w:val="0"/>
        <w:spacing w:after="0" w:line="240" w:lineRule="auto"/>
        <w:ind w:firstLine="708"/>
        <w:jc w:val="both"/>
        <w:rPr>
          <w:sz w:val="28"/>
          <w:szCs w:val="28"/>
        </w:rPr>
      </w:pPr>
      <w:r>
        <w:rPr>
          <w:rFonts w:ascii="Times New Roman" w:hAnsi="Times New Roman" w:cs="Times New Roman"/>
          <w:color w:val="0070C0"/>
          <w:sz w:val="28"/>
          <w:szCs w:val="28"/>
        </w:rPr>
        <w:t xml:space="preserve"> </w:t>
      </w:r>
    </w:p>
    <w:p w:rsidR="00BA2D83" w:rsidRPr="007F038D" w:rsidRDefault="00BA2D83" w:rsidP="00835AB3">
      <w:pPr>
        <w:widowControl w:val="0"/>
        <w:spacing w:after="0" w:line="240" w:lineRule="auto"/>
        <w:ind w:right="-286" w:firstLine="708"/>
        <w:jc w:val="both"/>
        <w:rPr>
          <w:rFonts w:ascii="Times New Roman" w:hAnsi="Times New Roman" w:cs="Times New Roman"/>
          <w:sz w:val="28"/>
          <w:szCs w:val="28"/>
        </w:rPr>
      </w:pPr>
      <w:r w:rsidRPr="007F038D">
        <w:rPr>
          <w:rFonts w:ascii="Times New Roman" w:hAnsi="Times New Roman" w:cs="Times New Roman"/>
          <w:sz w:val="28"/>
          <w:szCs w:val="28"/>
        </w:rPr>
        <w:t>1.1.Административный регламент предоставления муниципальной услуги по  постановке на учет и направлению детей в образовательные организации, реализующие  образовательн</w:t>
      </w:r>
      <w:r>
        <w:rPr>
          <w:rFonts w:ascii="Times New Roman" w:hAnsi="Times New Roman" w:cs="Times New Roman"/>
          <w:sz w:val="28"/>
          <w:szCs w:val="28"/>
        </w:rPr>
        <w:t>ые</w:t>
      </w:r>
      <w:r w:rsidRPr="007F038D">
        <w:rPr>
          <w:rFonts w:ascii="Times New Roman" w:hAnsi="Times New Roman" w:cs="Times New Roman"/>
          <w:sz w:val="28"/>
          <w:szCs w:val="28"/>
        </w:rPr>
        <w:t xml:space="preserve"> программ</w:t>
      </w:r>
      <w:r>
        <w:rPr>
          <w:rFonts w:ascii="Times New Roman" w:hAnsi="Times New Roman" w:cs="Times New Roman"/>
          <w:sz w:val="28"/>
          <w:szCs w:val="28"/>
        </w:rPr>
        <w:t>ы</w:t>
      </w:r>
      <w:r w:rsidRPr="007F038D">
        <w:rPr>
          <w:rFonts w:ascii="Times New Roman" w:hAnsi="Times New Roman" w:cs="Times New Roman"/>
          <w:sz w:val="28"/>
          <w:szCs w:val="28"/>
        </w:rPr>
        <w:t xml:space="preserve"> дошкольного образования  (далее соответственно – административный регламент, муниципальная услуга) устанавливает порядок и стандарт предоставления муниципальной услуги. </w:t>
      </w:r>
    </w:p>
    <w:p w:rsidR="00BA2D83" w:rsidRPr="007F038D" w:rsidRDefault="00BA2D83" w:rsidP="00835AB3">
      <w:pPr>
        <w:widowControl w:val="0"/>
        <w:spacing w:after="0" w:line="240" w:lineRule="auto"/>
        <w:ind w:right="-286" w:firstLine="708"/>
        <w:jc w:val="both"/>
        <w:rPr>
          <w:rFonts w:ascii="Times New Roman" w:hAnsi="Times New Roman" w:cs="Times New Roman"/>
          <w:color w:val="000000" w:themeColor="text1"/>
          <w:sz w:val="28"/>
          <w:szCs w:val="28"/>
        </w:rPr>
      </w:pPr>
      <w:r w:rsidRPr="007F038D">
        <w:rPr>
          <w:rFonts w:ascii="Times New Roman" w:hAnsi="Times New Roman" w:cs="Times New Roman"/>
          <w:color w:val="000000" w:themeColor="text1"/>
          <w:sz w:val="28"/>
          <w:szCs w:val="28"/>
        </w:rPr>
        <w:t>Процедура предоставления муниципальной услуги состоит из следующих этапов:</w:t>
      </w:r>
    </w:p>
    <w:p w:rsidR="00BA2D83" w:rsidRPr="007F038D" w:rsidRDefault="006A3B7F" w:rsidP="00835AB3">
      <w:pPr>
        <w:widowControl w:val="0"/>
        <w:spacing w:after="0" w:line="240" w:lineRule="auto"/>
        <w:ind w:right="-286"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этап - </w:t>
      </w:r>
      <w:r w:rsidR="00BA2D83" w:rsidRPr="007F038D">
        <w:rPr>
          <w:rFonts w:ascii="Times New Roman" w:hAnsi="Times New Roman" w:cs="Times New Roman"/>
          <w:color w:val="000000" w:themeColor="text1"/>
          <w:sz w:val="28"/>
          <w:szCs w:val="28"/>
        </w:rPr>
        <w:t>постановка на учет детей для зачисления в муниципальные образовательные организации, реализующие образовательные программы дошколь</w:t>
      </w:r>
      <w:r w:rsidR="001C646D">
        <w:rPr>
          <w:rFonts w:ascii="Times New Roman" w:hAnsi="Times New Roman" w:cs="Times New Roman"/>
          <w:color w:val="000000" w:themeColor="text1"/>
          <w:sz w:val="28"/>
          <w:szCs w:val="28"/>
        </w:rPr>
        <w:t>ного образования</w:t>
      </w:r>
      <w:r w:rsidR="007B2A78">
        <w:rPr>
          <w:rFonts w:ascii="Times New Roman" w:hAnsi="Times New Roman" w:cs="Times New Roman"/>
          <w:color w:val="000000" w:themeColor="text1"/>
          <w:sz w:val="28"/>
          <w:szCs w:val="28"/>
        </w:rPr>
        <w:t xml:space="preserve"> (далее МДОО)</w:t>
      </w:r>
      <w:r w:rsidR="00A44624">
        <w:rPr>
          <w:rFonts w:ascii="Times New Roman" w:hAnsi="Times New Roman" w:cs="Times New Roman"/>
          <w:color w:val="000000" w:themeColor="text1"/>
          <w:sz w:val="28"/>
          <w:szCs w:val="28"/>
        </w:rPr>
        <w:t xml:space="preserve"> </w:t>
      </w:r>
      <w:r w:rsidR="001C646D">
        <w:rPr>
          <w:rFonts w:ascii="Times New Roman" w:hAnsi="Times New Roman" w:cs="Times New Roman"/>
          <w:color w:val="000000" w:themeColor="text1"/>
          <w:sz w:val="28"/>
          <w:szCs w:val="28"/>
        </w:rPr>
        <w:t>– (далее постановка на учет</w:t>
      </w:r>
      <w:r w:rsidR="007B2A78">
        <w:rPr>
          <w:rFonts w:ascii="Times New Roman" w:hAnsi="Times New Roman" w:cs="Times New Roman"/>
          <w:color w:val="000000" w:themeColor="text1"/>
          <w:sz w:val="28"/>
          <w:szCs w:val="28"/>
        </w:rPr>
        <w:t xml:space="preserve"> </w:t>
      </w:r>
      <w:r w:rsidR="001C646D">
        <w:rPr>
          <w:rFonts w:ascii="Times New Roman" w:hAnsi="Times New Roman" w:cs="Times New Roman"/>
          <w:color w:val="000000" w:themeColor="text1"/>
          <w:sz w:val="28"/>
          <w:szCs w:val="28"/>
        </w:rPr>
        <w:t>– 1 этап)</w:t>
      </w:r>
      <w:r w:rsidR="007B2A78">
        <w:rPr>
          <w:rFonts w:ascii="Times New Roman" w:hAnsi="Times New Roman" w:cs="Times New Roman"/>
          <w:color w:val="000000" w:themeColor="text1"/>
          <w:sz w:val="28"/>
          <w:szCs w:val="28"/>
        </w:rPr>
        <w:t>,</w:t>
      </w:r>
    </w:p>
    <w:p w:rsidR="00BA2D83" w:rsidRPr="007F038D" w:rsidRDefault="006A3B7F" w:rsidP="00835AB3">
      <w:pPr>
        <w:widowControl w:val="0"/>
        <w:spacing w:after="0" w:line="240" w:lineRule="auto"/>
        <w:ind w:right="-286"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этап - </w:t>
      </w:r>
      <w:r w:rsidR="00BA2D83" w:rsidRPr="007F038D">
        <w:rPr>
          <w:rFonts w:ascii="Times New Roman" w:hAnsi="Times New Roman" w:cs="Times New Roman"/>
          <w:color w:val="000000" w:themeColor="text1"/>
          <w:sz w:val="28"/>
          <w:szCs w:val="28"/>
        </w:rPr>
        <w:t>направление детей в МДОО.</w:t>
      </w:r>
    </w:p>
    <w:p w:rsidR="00BA2D83" w:rsidRPr="007F038D" w:rsidRDefault="00BA2D83" w:rsidP="00835AB3">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1.2. Заявителями при предоставлении муниципальной услуги являются родители (законные представители) детей в возрасте от 0 до 8 лет</w:t>
      </w:r>
      <w:r w:rsidR="00AE293F">
        <w:rPr>
          <w:rFonts w:ascii="Times New Roman" w:hAnsi="Times New Roman" w:cs="Times New Roman"/>
          <w:sz w:val="28"/>
          <w:szCs w:val="28"/>
        </w:rPr>
        <w:t xml:space="preserve"> </w:t>
      </w:r>
      <w:r w:rsidRPr="007F038D">
        <w:rPr>
          <w:rFonts w:ascii="Times New Roman" w:hAnsi="Times New Roman" w:cs="Times New Roman"/>
          <w:sz w:val="28"/>
          <w:szCs w:val="28"/>
        </w:rPr>
        <w:t xml:space="preserve">(далее – заявители). </w:t>
      </w:r>
    </w:p>
    <w:p w:rsidR="00B14CCF" w:rsidRPr="000B3328" w:rsidRDefault="00B14CCF" w:rsidP="00B14CCF">
      <w:pPr>
        <w:autoSpaceDE w:val="0"/>
        <w:autoSpaceDN w:val="0"/>
        <w:adjustRightInd w:val="0"/>
        <w:spacing w:after="0" w:line="240" w:lineRule="auto"/>
        <w:ind w:firstLine="709"/>
        <w:jc w:val="both"/>
        <w:rPr>
          <w:rFonts w:ascii="Times New Roman" w:hAnsi="Times New Roman" w:cs="Times New Roman"/>
          <w:sz w:val="28"/>
          <w:szCs w:val="28"/>
        </w:rPr>
      </w:pPr>
      <w:r w:rsidRPr="000B3328">
        <w:rPr>
          <w:rFonts w:ascii="Times New Roman" w:hAnsi="Times New Roman" w:cs="Times New Roman"/>
          <w:sz w:val="28"/>
          <w:szCs w:val="28"/>
        </w:rPr>
        <w:t xml:space="preserve">1.3. </w:t>
      </w:r>
      <w:proofErr w:type="gramStart"/>
      <w:r w:rsidRPr="000B3328">
        <w:rPr>
          <w:rFonts w:ascii="Times New Roman" w:hAnsi="Times New Roman" w:cs="Times New Roman"/>
          <w:sz w:val="28"/>
          <w:szCs w:val="28"/>
        </w:rPr>
        <w:t xml:space="preserve">Место нахождения - Управление образования </w:t>
      </w:r>
      <w:proofErr w:type="spellStart"/>
      <w:r w:rsidRPr="000B3328">
        <w:rPr>
          <w:rFonts w:ascii="Times New Roman" w:hAnsi="Times New Roman" w:cs="Times New Roman"/>
          <w:sz w:val="28"/>
          <w:szCs w:val="28"/>
        </w:rPr>
        <w:t>Грязовецкого</w:t>
      </w:r>
      <w:proofErr w:type="spellEnd"/>
      <w:r w:rsidRPr="000B3328">
        <w:rPr>
          <w:rFonts w:ascii="Times New Roman" w:hAnsi="Times New Roman" w:cs="Times New Roman"/>
          <w:sz w:val="28"/>
          <w:szCs w:val="28"/>
        </w:rPr>
        <w:t xml:space="preserve"> муниципального района, </w:t>
      </w:r>
      <w:r w:rsidRPr="000B3328">
        <w:rPr>
          <w:rFonts w:ascii="Times New Roman" w:hAnsi="Times New Roman" w:cs="Times New Roman"/>
          <w:iCs/>
          <w:sz w:val="28"/>
          <w:szCs w:val="28"/>
        </w:rPr>
        <w:t>его структурных подразделений (при наличии) (далее – Упо</w:t>
      </w:r>
      <w:r w:rsidRPr="000B3328">
        <w:rPr>
          <w:rFonts w:ascii="Times New Roman" w:hAnsi="Times New Roman" w:cs="Times New Roman"/>
          <w:iCs/>
          <w:sz w:val="28"/>
          <w:szCs w:val="28"/>
        </w:rPr>
        <w:t>л</w:t>
      </w:r>
      <w:r w:rsidRPr="000B3328">
        <w:rPr>
          <w:rFonts w:ascii="Times New Roman" w:hAnsi="Times New Roman" w:cs="Times New Roman"/>
          <w:iCs/>
          <w:sz w:val="28"/>
          <w:szCs w:val="28"/>
        </w:rPr>
        <w:t>номоченный орган)</w:t>
      </w:r>
      <w:r w:rsidRPr="000B3328">
        <w:rPr>
          <w:rFonts w:ascii="Times New Roman" w:hAnsi="Times New Roman" w:cs="Times New Roman"/>
          <w:sz w:val="28"/>
          <w:szCs w:val="28"/>
        </w:rPr>
        <w:t>: 162000 г.</w:t>
      </w:r>
      <w:r>
        <w:rPr>
          <w:rFonts w:ascii="Times New Roman" w:hAnsi="Times New Roman" w:cs="Times New Roman"/>
          <w:sz w:val="28"/>
          <w:szCs w:val="28"/>
        </w:rPr>
        <w:t xml:space="preserve"> </w:t>
      </w:r>
      <w:r w:rsidRPr="000B3328">
        <w:rPr>
          <w:rFonts w:ascii="Times New Roman" w:hAnsi="Times New Roman" w:cs="Times New Roman"/>
          <w:sz w:val="28"/>
          <w:szCs w:val="28"/>
        </w:rPr>
        <w:t>Грязовец, ул.</w:t>
      </w:r>
      <w:r>
        <w:rPr>
          <w:rFonts w:ascii="Times New Roman" w:hAnsi="Times New Roman" w:cs="Times New Roman"/>
          <w:sz w:val="28"/>
          <w:szCs w:val="28"/>
        </w:rPr>
        <w:t xml:space="preserve"> </w:t>
      </w:r>
      <w:r w:rsidRPr="000B3328">
        <w:rPr>
          <w:rFonts w:ascii="Times New Roman" w:hAnsi="Times New Roman" w:cs="Times New Roman"/>
          <w:sz w:val="28"/>
          <w:szCs w:val="28"/>
        </w:rPr>
        <w:t>Комсомольская, д.49</w:t>
      </w:r>
      <w:proofErr w:type="gramEnd"/>
    </w:p>
    <w:p w:rsidR="00B14CCF" w:rsidRPr="000B3328" w:rsidRDefault="00B14CCF" w:rsidP="00B14CCF">
      <w:pPr>
        <w:tabs>
          <w:tab w:val="left" w:pos="851"/>
        </w:tabs>
        <w:spacing w:after="0" w:line="240" w:lineRule="auto"/>
        <w:ind w:firstLine="709"/>
        <w:jc w:val="both"/>
        <w:rPr>
          <w:rFonts w:ascii="Times New Roman" w:hAnsi="Times New Roman" w:cs="Times New Roman"/>
          <w:sz w:val="28"/>
          <w:szCs w:val="28"/>
        </w:rPr>
      </w:pPr>
      <w:r w:rsidRPr="000B3328">
        <w:rPr>
          <w:rFonts w:ascii="Times New Roman" w:hAnsi="Times New Roman" w:cs="Times New Roman"/>
          <w:sz w:val="28"/>
          <w:szCs w:val="28"/>
        </w:rPr>
        <w:t xml:space="preserve">Почтовый адрес Уполномоченного органа: 162000 </w:t>
      </w:r>
      <w:proofErr w:type="spellStart"/>
      <w:r w:rsidRPr="000B3328">
        <w:rPr>
          <w:rFonts w:ascii="Times New Roman" w:hAnsi="Times New Roman" w:cs="Times New Roman"/>
          <w:sz w:val="28"/>
          <w:szCs w:val="28"/>
        </w:rPr>
        <w:t>г</w:t>
      </w:r>
      <w:proofErr w:type="gramStart"/>
      <w:r w:rsidRPr="000B3328">
        <w:rPr>
          <w:rFonts w:ascii="Times New Roman" w:hAnsi="Times New Roman" w:cs="Times New Roman"/>
          <w:sz w:val="28"/>
          <w:szCs w:val="28"/>
        </w:rPr>
        <w:t>.Г</w:t>
      </w:r>
      <w:proofErr w:type="gramEnd"/>
      <w:r w:rsidRPr="000B3328">
        <w:rPr>
          <w:rFonts w:ascii="Times New Roman" w:hAnsi="Times New Roman" w:cs="Times New Roman"/>
          <w:sz w:val="28"/>
          <w:szCs w:val="28"/>
        </w:rPr>
        <w:t>рязовец</w:t>
      </w:r>
      <w:proofErr w:type="spellEnd"/>
      <w:r w:rsidRPr="000B3328">
        <w:rPr>
          <w:rFonts w:ascii="Times New Roman" w:hAnsi="Times New Roman" w:cs="Times New Roman"/>
          <w:sz w:val="28"/>
          <w:szCs w:val="28"/>
        </w:rPr>
        <w:t xml:space="preserve">, </w:t>
      </w:r>
      <w:proofErr w:type="spellStart"/>
      <w:r w:rsidRPr="000B3328">
        <w:rPr>
          <w:rFonts w:ascii="Times New Roman" w:hAnsi="Times New Roman" w:cs="Times New Roman"/>
          <w:sz w:val="28"/>
          <w:szCs w:val="28"/>
        </w:rPr>
        <w:t>ул.Комсомольская</w:t>
      </w:r>
      <w:proofErr w:type="spellEnd"/>
      <w:r w:rsidRPr="000B3328">
        <w:rPr>
          <w:rFonts w:ascii="Times New Roman" w:hAnsi="Times New Roman" w:cs="Times New Roman"/>
          <w:sz w:val="28"/>
          <w:szCs w:val="28"/>
        </w:rPr>
        <w:t>, д.49</w:t>
      </w:r>
    </w:p>
    <w:p w:rsidR="00B14CCF" w:rsidRPr="000B3328" w:rsidRDefault="00B14CCF" w:rsidP="00B14CCF">
      <w:pPr>
        <w:tabs>
          <w:tab w:val="left" w:pos="851"/>
        </w:tabs>
        <w:spacing w:after="0" w:line="240" w:lineRule="auto"/>
        <w:ind w:firstLine="709"/>
        <w:jc w:val="both"/>
        <w:rPr>
          <w:rFonts w:ascii="Times New Roman" w:hAnsi="Times New Roman" w:cs="Times New Roman"/>
          <w:sz w:val="28"/>
          <w:szCs w:val="28"/>
        </w:rPr>
      </w:pPr>
      <w:r w:rsidRPr="000B3328">
        <w:rPr>
          <w:rFonts w:ascii="Times New Roman" w:hAnsi="Times New Roman" w:cs="Times New Roman"/>
          <w:sz w:val="28"/>
          <w:szCs w:val="28"/>
        </w:rPr>
        <w:t>График работы Уполномоченного органа:</w:t>
      </w:r>
    </w:p>
    <w:tbl>
      <w:tblPr>
        <w:tblW w:w="0" w:type="auto"/>
        <w:tblInd w:w="98" w:type="dxa"/>
        <w:tblCellMar>
          <w:left w:w="10" w:type="dxa"/>
          <w:right w:w="10" w:type="dxa"/>
        </w:tblCellMar>
        <w:tblLook w:val="00A0" w:firstRow="1" w:lastRow="0" w:firstColumn="1" w:lastColumn="0" w:noHBand="0" w:noVBand="0"/>
      </w:tblPr>
      <w:tblGrid>
        <w:gridCol w:w="4753"/>
        <w:gridCol w:w="4710"/>
      </w:tblGrid>
      <w:tr w:rsidR="00B14CCF" w:rsidRPr="000B3328" w:rsidTr="00B14CC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CCF" w:rsidRPr="000B3328" w:rsidRDefault="00B14CCF" w:rsidP="00B14CCF">
            <w:pPr>
              <w:widowControl w:val="0"/>
              <w:spacing w:after="0" w:line="240" w:lineRule="auto"/>
              <w:ind w:right="-5" w:firstLine="709"/>
              <w:jc w:val="both"/>
              <w:rPr>
                <w:rFonts w:ascii="Times New Roman" w:hAnsi="Times New Roman" w:cs="Times New Roman"/>
                <w:sz w:val="28"/>
                <w:szCs w:val="28"/>
              </w:rPr>
            </w:pPr>
            <w:r w:rsidRPr="000B3328">
              <w:rPr>
                <w:rFonts w:ascii="Times New Roman" w:hAnsi="Times New Roman" w:cs="Times New Roman"/>
                <w:sz w:val="28"/>
                <w:szCs w:val="28"/>
              </w:rPr>
              <w:t>Понедельник</w:t>
            </w:r>
          </w:p>
        </w:tc>
        <w:tc>
          <w:tcPr>
            <w:tcW w:w="471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B14CCF" w:rsidRPr="000B3328" w:rsidRDefault="00B14CCF" w:rsidP="00B14CCF">
            <w:pPr>
              <w:spacing w:after="0" w:line="240" w:lineRule="auto"/>
              <w:ind w:right="-5" w:firstLine="709"/>
              <w:jc w:val="center"/>
              <w:rPr>
                <w:rFonts w:ascii="Times New Roman" w:hAnsi="Times New Roman" w:cs="Times New Roman"/>
                <w:sz w:val="28"/>
                <w:szCs w:val="28"/>
              </w:rPr>
            </w:pPr>
            <w:r>
              <w:rPr>
                <w:rFonts w:ascii="Times New Roman" w:hAnsi="Times New Roman" w:cs="Times New Roman"/>
                <w:sz w:val="28"/>
                <w:szCs w:val="28"/>
              </w:rPr>
              <w:t>с</w:t>
            </w:r>
            <w:r w:rsidRPr="000B3328">
              <w:rPr>
                <w:rFonts w:ascii="Times New Roman" w:hAnsi="Times New Roman" w:cs="Times New Roman"/>
                <w:sz w:val="28"/>
                <w:szCs w:val="28"/>
              </w:rPr>
              <w:t xml:space="preserve"> 8.00 до 17.00</w:t>
            </w:r>
          </w:p>
          <w:p w:rsidR="00B14CCF" w:rsidRPr="000B3328" w:rsidRDefault="00B14CCF" w:rsidP="00B14CCF">
            <w:pPr>
              <w:spacing w:after="0" w:line="240" w:lineRule="auto"/>
              <w:ind w:right="-5" w:firstLine="709"/>
              <w:jc w:val="center"/>
              <w:rPr>
                <w:rFonts w:ascii="Times New Roman" w:hAnsi="Times New Roman" w:cs="Times New Roman"/>
                <w:sz w:val="28"/>
                <w:szCs w:val="28"/>
              </w:rPr>
            </w:pPr>
            <w:r w:rsidRPr="000B3328">
              <w:rPr>
                <w:rFonts w:ascii="Times New Roman" w:hAnsi="Times New Roman" w:cs="Times New Roman"/>
                <w:sz w:val="28"/>
                <w:szCs w:val="28"/>
              </w:rPr>
              <w:t>Перерыв на обед с 12.00 до 13.00</w:t>
            </w:r>
          </w:p>
        </w:tc>
      </w:tr>
      <w:tr w:rsidR="00B14CCF" w:rsidRPr="000B3328" w:rsidTr="00B14CC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CCF" w:rsidRPr="000B3328" w:rsidRDefault="00B14CCF" w:rsidP="00B14CCF">
            <w:pPr>
              <w:widowControl w:val="0"/>
              <w:spacing w:after="0" w:line="240" w:lineRule="auto"/>
              <w:ind w:right="-5" w:firstLine="709"/>
              <w:jc w:val="both"/>
              <w:rPr>
                <w:rFonts w:ascii="Times New Roman" w:hAnsi="Times New Roman" w:cs="Times New Roman"/>
                <w:sz w:val="28"/>
                <w:szCs w:val="28"/>
              </w:rPr>
            </w:pPr>
            <w:r w:rsidRPr="000B3328">
              <w:rPr>
                <w:rFonts w:ascii="Times New Roman" w:hAnsi="Times New Roman" w:cs="Times New Roman"/>
                <w:sz w:val="28"/>
                <w:szCs w:val="28"/>
              </w:rPr>
              <w:t>Вторник</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B14CCF" w:rsidRPr="000B3328" w:rsidRDefault="00B14CCF" w:rsidP="00B14CCF">
            <w:pPr>
              <w:widowControl w:val="0"/>
              <w:spacing w:after="0" w:line="240" w:lineRule="auto"/>
              <w:ind w:left="4140" w:firstLine="709"/>
              <w:jc w:val="right"/>
              <w:rPr>
                <w:rFonts w:ascii="Times New Roman" w:hAnsi="Times New Roman" w:cs="Times New Roman"/>
                <w:sz w:val="28"/>
                <w:szCs w:val="28"/>
              </w:rPr>
            </w:pPr>
          </w:p>
        </w:tc>
      </w:tr>
      <w:tr w:rsidR="00B14CCF" w:rsidRPr="000B3328" w:rsidTr="00B14CC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CCF" w:rsidRPr="000B3328" w:rsidRDefault="00B14CCF" w:rsidP="00B14CCF">
            <w:pPr>
              <w:widowControl w:val="0"/>
              <w:spacing w:after="0" w:line="240" w:lineRule="auto"/>
              <w:ind w:right="-5" w:firstLine="709"/>
              <w:jc w:val="both"/>
              <w:rPr>
                <w:rFonts w:ascii="Times New Roman" w:hAnsi="Times New Roman" w:cs="Times New Roman"/>
                <w:sz w:val="28"/>
                <w:szCs w:val="28"/>
              </w:rPr>
            </w:pPr>
            <w:r w:rsidRPr="000B3328">
              <w:rPr>
                <w:rFonts w:ascii="Times New Roman" w:hAnsi="Times New Roman" w:cs="Times New Roman"/>
                <w:sz w:val="28"/>
                <w:szCs w:val="28"/>
              </w:rPr>
              <w:t>Среда</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B14CCF" w:rsidRPr="000B3328" w:rsidRDefault="00B14CCF" w:rsidP="00B14CCF">
            <w:pPr>
              <w:widowControl w:val="0"/>
              <w:spacing w:after="0" w:line="240" w:lineRule="auto"/>
              <w:ind w:left="4140" w:firstLine="709"/>
              <w:jc w:val="right"/>
              <w:rPr>
                <w:rFonts w:ascii="Times New Roman" w:hAnsi="Times New Roman" w:cs="Times New Roman"/>
                <w:sz w:val="28"/>
                <w:szCs w:val="28"/>
              </w:rPr>
            </w:pPr>
          </w:p>
        </w:tc>
      </w:tr>
      <w:tr w:rsidR="00B14CCF" w:rsidRPr="000B3328" w:rsidTr="00B14CC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CCF" w:rsidRPr="000B3328" w:rsidRDefault="00B14CCF" w:rsidP="00B14CCF">
            <w:pPr>
              <w:widowControl w:val="0"/>
              <w:spacing w:after="0" w:line="240" w:lineRule="auto"/>
              <w:ind w:right="-5" w:firstLine="709"/>
              <w:jc w:val="both"/>
              <w:rPr>
                <w:rFonts w:ascii="Times New Roman" w:hAnsi="Times New Roman" w:cs="Times New Roman"/>
                <w:sz w:val="28"/>
                <w:szCs w:val="28"/>
              </w:rPr>
            </w:pPr>
            <w:r w:rsidRPr="000B3328">
              <w:rPr>
                <w:rFonts w:ascii="Times New Roman" w:hAnsi="Times New Roman" w:cs="Times New Roman"/>
                <w:sz w:val="28"/>
                <w:szCs w:val="28"/>
              </w:rPr>
              <w:t>Четверг</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B14CCF" w:rsidRPr="000B3328" w:rsidRDefault="00B14CCF" w:rsidP="00B14CCF">
            <w:pPr>
              <w:widowControl w:val="0"/>
              <w:spacing w:after="0" w:line="240" w:lineRule="auto"/>
              <w:ind w:left="4140" w:firstLine="709"/>
              <w:jc w:val="right"/>
              <w:rPr>
                <w:rFonts w:ascii="Times New Roman" w:hAnsi="Times New Roman" w:cs="Times New Roman"/>
                <w:sz w:val="28"/>
                <w:szCs w:val="28"/>
              </w:rPr>
            </w:pPr>
          </w:p>
        </w:tc>
      </w:tr>
      <w:tr w:rsidR="00B14CCF" w:rsidRPr="000B3328" w:rsidTr="00B14CC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CCF" w:rsidRPr="000B3328" w:rsidRDefault="00B14CCF" w:rsidP="00B14CCF">
            <w:pPr>
              <w:widowControl w:val="0"/>
              <w:spacing w:after="0" w:line="240" w:lineRule="auto"/>
              <w:ind w:right="-5" w:firstLine="709"/>
              <w:jc w:val="both"/>
              <w:rPr>
                <w:rFonts w:ascii="Times New Roman" w:hAnsi="Times New Roman" w:cs="Times New Roman"/>
                <w:sz w:val="28"/>
                <w:szCs w:val="28"/>
              </w:rPr>
            </w:pPr>
            <w:r w:rsidRPr="000B3328">
              <w:rPr>
                <w:rFonts w:ascii="Times New Roman" w:hAnsi="Times New Roman" w:cs="Times New Roman"/>
                <w:sz w:val="28"/>
                <w:szCs w:val="28"/>
              </w:rPr>
              <w:t>Пятница</w:t>
            </w:r>
          </w:p>
        </w:tc>
        <w:tc>
          <w:tcPr>
            <w:tcW w:w="471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B14CCF" w:rsidRPr="000B3328" w:rsidRDefault="00B14CCF" w:rsidP="00B14CCF">
            <w:pPr>
              <w:widowControl w:val="0"/>
              <w:spacing w:after="0" w:line="240" w:lineRule="auto"/>
              <w:ind w:right="-5" w:firstLine="709"/>
              <w:jc w:val="both"/>
              <w:rPr>
                <w:rFonts w:ascii="Times New Roman" w:hAnsi="Times New Roman" w:cs="Times New Roman"/>
                <w:sz w:val="28"/>
                <w:szCs w:val="28"/>
              </w:rPr>
            </w:pPr>
          </w:p>
        </w:tc>
      </w:tr>
      <w:tr w:rsidR="00B14CCF" w:rsidRPr="000B3328" w:rsidTr="00B14CC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CCF" w:rsidRPr="000B3328" w:rsidRDefault="00B14CCF" w:rsidP="00B14CCF">
            <w:pPr>
              <w:widowControl w:val="0"/>
              <w:spacing w:after="0" w:line="240" w:lineRule="auto"/>
              <w:ind w:right="-5" w:firstLine="709"/>
              <w:jc w:val="both"/>
              <w:rPr>
                <w:rFonts w:ascii="Times New Roman" w:hAnsi="Times New Roman" w:cs="Times New Roman"/>
                <w:sz w:val="28"/>
                <w:szCs w:val="28"/>
              </w:rPr>
            </w:pPr>
            <w:r w:rsidRPr="000B3328">
              <w:rPr>
                <w:rFonts w:ascii="Times New Roman" w:hAnsi="Times New Roman" w:cs="Times New Roman"/>
                <w:sz w:val="28"/>
                <w:szCs w:val="28"/>
              </w:rPr>
              <w:t>Суббота</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CCF" w:rsidRPr="000B3328" w:rsidRDefault="00B14CCF" w:rsidP="00B14CCF">
            <w:pPr>
              <w:widowControl w:val="0"/>
              <w:spacing w:after="0" w:line="240" w:lineRule="auto"/>
              <w:ind w:right="-5"/>
              <w:jc w:val="center"/>
              <w:rPr>
                <w:rFonts w:ascii="Times New Roman" w:hAnsi="Times New Roman" w:cs="Times New Roman"/>
                <w:sz w:val="28"/>
                <w:szCs w:val="28"/>
              </w:rPr>
            </w:pPr>
            <w:r>
              <w:rPr>
                <w:rFonts w:ascii="Times New Roman" w:hAnsi="Times New Roman" w:cs="Times New Roman"/>
                <w:sz w:val="28"/>
                <w:szCs w:val="28"/>
              </w:rPr>
              <w:t xml:space="preserve"> </w:t>
            </w:r>
            <w:r w:rsidRPr="000B3328">
              <w:rPr>
                <w:rFonts w:ascii="Times New Roman" w:hAnsi="Times New Roman" w:cs="Times New Roman"/>
                <w:sz w:val="28"/>
                <w:szCs w:val="28"/>
              </w:rPr>
              <w:t>Выходной день</w:t>
            </w:r>
          </w:p>
        </w:tc>
      </w:tr>
      <w:tr w:rsidR="00B14CCF" w:rsidRPr="000B3328" w:rsidTr="00B14CC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CCF" w:rsidRPr="000B3328" w:rsidRDefault="00B14CCF" w:rsidP="00B14CCF">
            <w:pPr>
              <w:widowControl w:val="0"/>
              <w:spacing w:after="0" w:line="240" w:lineRule="auto"/>
              <w:ind w:right="-5" w:firstLine="709"/>
              <w:jc w:val="both"/>
              <w:rPr>
                <w:rFonts w:ascii="Times New Roman" w:hAnsi="Times New Roman" w:cs="Times New Roman"/>
                <w:sz w:val="28"/>
                <w:szCs w:val="28"/>
              </w:rPr>
            </w:pPr>
            <w:r w:rsidRPr="000B3328">
              <w:rPr>
                <w:rFonts w:ascii="Times New Roman" w:hAnsi="Times New Roman" w:cs="Times New Roman"/>
                <w:sz w:val="28"/>
                <w:szCs w:val="28"/>
              </w:rPr>
              <w:t>Воскресенье</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CCF" w:rsidRPr="000B3328" w:rsidRDefault="00B14CCF" w:rsidP="00B14CCF">
            <w:pPr>
              <w:widowControl w:val="0"/>
              <w:spacing w:after="0" w:line="240" w:lineRule="auto"/>
              <w:ind w:right="-5" w:firstLine="709"/>
              <w:rPr>
                <w:rFonts w:ascii="Times New Roman" w:hAnsi="Times New Roman" w:cs="Times New Roman"/>
                <w:sz w:val="28"/>
                <w:szCs w:val="28"/>
              </w:rPr>
            </w:pPr>
            <w:r>
              <w:rPr>
                <w:rFonts w:ascii="Times New Roman" w:hAnsi="Times New Roman" w:cs="Times New Roman"/>
                <w:sz w:val="28"/>
                <w:szCs w:val="28"/>
              </w:rPr>
              <w:t xml:space="preserve">         </w:t>
            </w:r>
            <w:r w:rsidRPr="000B3328">
              <w:rPr>
                <w:rFonts w:ascii="Times New Roman" w:hAnsi="Times New Roman" w:cs="Times New Roman"/>
                <w:sz w:val="28"/>
                <w:szCs w:val="28"/>
              </w:rPr>
              <w:t>Выходной день</w:t>
            </w:r>
          </w:p>
        </w:tc>
      </w:tr>
      <w:tr w:rsidR="00B14CCF" w:rsidRPr="000B3328" w:rsidTr="00B14CC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CCF" w:rsidRPr="000B3328" w:rsidRDefault="00B14CCF" w:rsidP="00B14CCF">
            <w:pPr>
              <w:widowControl w:val="0"/>
              <w:spacing w:after="0" w:line="240" w:lineRule="auto"/>
              <w:ind w:right="-5" w:firstLine="709"/>
              <w:jc w:val="both"/>
              <w:rPr>
                <w:rFonts w:ascii="Times New Roman" w:hAnsi="Times New Roman" w:cs="Times New Roman"/>
                <w:sz w:val="28"/>
                <w:szCs w:val="28"/>
              </w:rPr>
            </w:pPr>
            <w:r w:rsidRPr="000B3328">
              <w:rPr>
                <w:rFonts w:ascii="Times New Roman" w:hAnsi="Times New Roman" w:cs="Times New Roman"/>
                <w:sz w:val="28"/>
                <w:szCs w:val="28"/>
              </w:rPr>
              <w:t>Предпраздничные дни</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CCF" w:rsidRPr="000B3328" w:rsidRDefault="00B14CCF" w:rsidP="00B14CCF">
            <w:pPr>
              <w:spacing w:after="0" w:line="240" w:lineRule="auto"/>
              <w:ind w:right="-5" w:firstLine="709"/>
              <w:rPr>
                <w:rFonts w:ascii="Times New Roman" w:hAnsi="Times New Roman" w:cs="Times New Roman"/>
                <w:sz w:val="28"/>
                <w:szCs w:val="28"/>
              </w:rPr>
            </w:pPr>
            <w:r>
              <w:rPr>
                <w:rFonts w:ascii="Times New Roman" w:hAnsi="Times New Roman" w:cs="Times New Roman"/>
                <w:sz w:val="28"/>
                <w:szCs w:val="28"/>
              </w:rPr>
              <w:t xml:space="preserve">         с</w:t>
            </w:r>
            <w:r w:rsidRPr="000B3328">
              <w:rPr>
                <w:rFonts w:ascii="Times New Roman" w:hAnsi="Times New Roman" w:cs="Times New Roman"/>
                <w:sz w:val="28"/>
                <w:szCs w:val="28"/>
              </w:rPr>
              <w:t xml:space="preserve"> 8.00 до 15.00</w:t>
            </w:r>
          </w:p>
        </w:tc>
      </w:tr>
    </w:tbl>
    <w:p w:rsidR="00BA2D83" w:rsidRDefault="00BA2D83" w:rsidP="00835AB3">
      <w:pPr>
        <w:spacing w:after="0" w:line="240" w:lineRule="auto"/>
        <w:ind w:firstLine="720"/>
        <w:rPr>
          <w:rFonts w:ascii="Times New Roman" w:hAnsi="Times New Roman" w:cs="Times New Roman"/>
          <w:sz w:val="28"/>
          <w:szCs w:val="28"/>
        </w:rPr>
      </w:pPr>
      <w:r w:rsidRPr="007F038D">
        <w:rPr>
          <w:rFonts w:ascii="Times New Roman" w:hAnsi="Times New Roman" w:cs="Times New Roman"/>
          <w:sz w:val="28"/>
          <w:szCs w:val="28"/>
        </w:rPr>
        <w:t xml:space="preserve">График приема документов: </w:t>
      </w:r>
    </w:p>
    <w:p w:rsidR="000702F3" w:rsidRPr="000B3328" w:rsidRDefault="00BA2D83" w:rsidP="000702F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График личного приема руководителя Уполномоченного органа: </w:t>
      </w:r>
      <w:r w:rsidR="000702F3" w:rsidRPr="000B3328">
        <w:rPr>
          <w:rFonts w:ascii="Times New Roman" w:hAnsi="Times New Roman" w:cs="Times New Roman"/>
          <w:sz w:val="28"/>
          <w:szCs w:val="28"/>
        </w:rPr>
        <w:t>четверг с 8.00 до 10.00, пятница с 8.00 до 10.00 (по предварительной записи по тел. 88175521239).</w:t>
      </w:r>
    </w:p>
    <w:p w:rsidR="000702F3" w:rsidRPr="000B3328" w:rsidRDefault="00BA2D83" w:rsidP="000702F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bCs/>
          <w:sz w:val="28"/>
          <w:szCs w:val="28"/>
        </w:rPr>
        <w:t>Телефон для информирования по вопросам, связанным с предоставлением муниципальной услуги:</w:t>
      </w:r>
      <w:r w:rsidR="000702F3" w:rsidRPr="000702F3">
        <w:rPr>
          <w:rFonts w:ascii="Times New Roman" w:hAnsi="Times New Roman" w:cs="Times New Roman"/>
          <w:sz w:val="28"/>
          <w:szCs w:val="28"/>
        </w:rPr>
        <w:t xml:space="preserve"> </w:t>
      </w:r>
      <w:r w:rsidR="000702F3" w:rsidRPr="000B3328">
        <w:rPr>
          <w:rFonts w:ascii="Times New Roman" w:hAnsi="Times New Roman" w:cs="Times New Roman"/>
          <w:sz w:val="28"/>
          <w:szCs w:val="28"/>
        </w:rPr>
        <w:t>четверг с 8.00 до 10.00, пятница с 8.00 до 10.00 (по предварительной записи по тел. 8817552</w:t>
      </w:r>
      <w:r w:rsidR="000702F3">
        <w:rPr>
          <w:rFonts w:ascii="Times New Roman" w:hAnsi="Times New Roman" w:cs="Times New Roman"/>
          <w:sz w:val="28"/>
          <w:szCs w:val="28"/>
        </w:rPr>
        <w:t>3153</w:t>
      </w:r>
      <w:r w:rsidR="000702F3" w:rsidRPr="000B3328">
        <w:rPr>
          <w:rFonts w:ascii="Times New Roman" w:hAnsi="Times New Roman" w:cs="Times New Roman"/>
          <w:sz w:val="28"/>
          <w:szCs w:val="28"/>
        </w:rPr>
        <w:t>).</w:t>
      </w:r>
    </w:p>
    <w:p w:rsidR="000702F3" w:rsidRPr="000702F3" w:rsidRDefault="000702F3" w:rsidP="000702F3">
      <w:pPr>
        <w:autoSpaceDE w:val="0"/>
        <w:autoSpaceDN w:val="0"/>
        <w:adjustRightInd w:val="0"/>
        <w:spacing w:after="0" w:line="240" w:lineRule="auto"/>
        <w:ind w:firstLine="709"/>
        <w:jc w:val="both"/>
        <w:rPr>
          <w:rFonts w:ascii="Times New Roman" w:hAnsi="Times New Roman" w:cs="Times New Roman"/>
          <w:sz w:val="28"/>
          <w:szCs w:val="28"/>
        </w:rPr>
      </w:pPr>
      <w:r w:rsidRPr="000702F3">
        <w:rPr>
          <w:rFonts w:ascii="Times New Roman" w:hAnsi="Times New Roman" w:cs="Times New Roman"/>
          <w:sz w:val="28"/>
          <w:szCs w:val="28"/>
        </w:rPr>
        <w:t xml:space="preserve">Адрес официального сайта </w:t>
      </w:r>
      <w:r w:rsidRPr="000702F3">
        <w:rPr>
          <w:rFonts w:ascii="Times New Roman" w:hAnsi="Times New Roman" w:cs="Times New Roman"/>
          <w:iCs/>
          <w:sz w:val="28"/>
          <w:szCs w:val="28"/>
        </w:rPr>
        <w:t>Уполномоченного органа</w:t>
      </w:r>
      <w:r w:rsidRPr="000702F3">
        <w:rPr>
          <w:rFonts w:ascii="Times New Roman" w:hAnsi="Times New Roman" w:cs="Times New Roman"/>
          <w:sz w:val="28"/>
          <w:szCs w:val="28"/>
        </w:rPr>
        <w:t xml:space="preserve"> в информационно-телекоммуникационной сети «Интернет» (далее – сайт в сети «Интернет», сеть «Интернет»</w:t>
      </w:r>
      <w:proofErr w:type="gramStart"/>
      <w:r w:rsidRPr="000702F3">
        <w:rPr>
          <w:rFonts w:ascii="Times New Roman" w:hAnsi="Times New Roman" w:cs="Times New Roman"/>
          <w:sz w:val="28"/>
          <w:szCs w:val="28"/>
        </w:rPr>
        <w:t xml:space="preserve"> )</w:t>
      </w:r>
      <w:proofErr w:type="gramEnd"/>
      <w:r w:rsidRPr="000702F3">
        <w:rPr>
          <w:rFonts w:ascii="Times New Roman" w:hAnsi="Times New Roman" w:cs="Times New Roman"/>
          <w:sz w:val="28"/>
          <w:szCs w:val="28"/>
        </w:rPr>
        <w:t xml:space="preserve">: </w:t>
      </w:r>
      <w:hyperlink r:id="rId9" w:history="1">
        <w:r w:rsidRPr="000702F3">
          <w:rPr>
            <w:rFonts w:ascii="Times New Roman" w:hAnsi="Times New Roman" w:cs="Times New Roman"/>
            <w:color w:val="0000FF"/>
            <w:sz w:val="28"/>
            <w:szCs w:val="28"/>
            <w:u w:val="single"/>
          </w:rPr>
          <w:t>https://u12.edu35.ru</w:t>
        </w:r>
      </w:hyperlink>
    </w:p>
    <w:p w:rsidR="00BA2D83" w:rsidRPr="007F038D" w:rsidRDefault="00BA2D83" w:rsidP="00835AB3">
      <w:pPr>
        <w:autoSpaceDE w:val="0"/>
        <w:autoSpaceDN w:val="0"/>
        <w:adjustRightInd w:val="0"/>
        <w:spacing w:after="0" w:line="240" w:lineRule="auto"/>
        <w:ind w:right="-143" w:firstLine="720"/>
        <w:jc w:val="both"/>
        <w:outlineLvl w:val="0"/>
        <w:rPr>
          <w:rFonts w:ascii="Times New Roman" w:hAnsi="Times New Roman" w:cs="Times New Roman"/>
          <w:sz w:val="28"/>
          <w:szCs w:val="28"/>
        </w:rPr>
      </w:pPr>
      <w:r w:rsidRPr="007F038D">
        <w:rPr>
          <w:rFonts w:ascii="Times New Roman" w:hAnsi="Times New Roman" w:cs="Times New Roman"/>
          <w:sz w:val="28"/>
          <w:szCs w:val="28"/>
        </w:rPr>
        <w:t xml:space="preserve">Адрес федеральной государственной информационной системы «Единый портал государственных и муниципальных услуг (функций)» (далее также – Единый портал) в сети Интернет: </w:t>
      </w:r>
      <w:hyperlink r:id="rId10" w:history="1">
        <w:r w:rsidRPr="007F038D">
          <w:rPr>
            <w:rStyle w:val="a3"/>
            <w:rFonts w:ascii="Times New Roman" w:hAnsi="Times New Roman" w:cs="Times New Roman"/>
            <w:sz w:val="28"/>
            <w:szCs w:val="28"/>
          </w:rPr>
          <w:t>www.gosuslugi.</w:t>
        </w:r>
        <w:proofErr w:type="spellStart"/>
        <w:r w:rsidRPr="007F038D">
          <w:rPr>
            <w:rStyle w:val="a3"/>
            <w:rFonts w:ascii="Times New Roman" w:hAnsi="Times New Roman" w:cs="Times New Roman"/>
            <w:sz w:val="28"/>
            <w:szCs w:val="28"/>
            <w:lang w:val="en-US"/>
          </w:rPr>
          <w:t>ru</w:t>
        </w:r>
        <w:proofErr w:type="spellEnd"/>
      </w:hyperlink>
      <w:r w:rsidRPr="007F038D">
        <w:rPr>
          <w:rFonts w:ascii="Times New Roman" w:hAnsi="Times New Roman" w:cs="Times New Roman"/>
          <w:sz w:val="28"/>
          <w:szCs w:val="28"/>
        </w:rPr>
        <w:t>.</w:t>
      </w:r>
    </w:p>
    <w:p w:rsidR="00BA2D83" w:rsidRPr="007F038D" w:rsidRDefault="00BA2D83" w:rsidP="00835AB3">
      <w:pPr>
        <w:spacing w:after="0" w:line="240" w:lineRule="auto"/>
        <w:ind w:right="-143" w:firstLine="720"/>
        <w:jc w:val="both"/>
        <w:rPr>
          <w:rFonts w:ascii="Times New Roman" w:hAnsi="Times New Roman" w:cs="Times New Roman"/>
          <w:sz w:val="28"/>
          <w:szCs w:val="28"/>
        </w:rPr>
      </w:pPr>
      <w:r w:rsidRPr="007F038D">
        <w:rPr>
          <w:rFonts w:ascii="Times New Roman" w:hAnsi="Times New Roman" w:cs="Times New Roman"/>
          <w:sz w:val="28"/>
          <w:szCs w:val="28"/>
        </w:rPr>
        <w:t xml:space="preserve">Адрес государственной информационной системы «Портал государственных и муниципальных услуг (функций) Вологодской области» (далее также – Региональный портал) в сети Интернет: </w:t>
      </w:r>
      <w:hyperlink r:id="rId11" w:history="1">
        <w:r w:rsidRPr="007F038D">
          <w:rPr>
            <w:rStyle w:val="a3"/>
            <w:rFonts w:ascii="Times New Roman" w:hAnsi="Times New Roman" w:cs="Times New Roman"/>
            <w:sz w:val="28"/>
            <w:szCs w:val="28"/>
            <w:lang w:val="en-US"/>
          </w:rPr>
          <w:t>https</w:t>
        </w:r>
        <w:r w:rsidRPr="007F038D">
          <w:rPr>
            <w:rStyle w:val="a3"/>
            <w:rFonts w:ascii="Times New Roman" w:hAnsi="Times New Roman" w:cs="Times New Roman"/>
            <w:sz w:val="28"/>
            <w:szCs w:val="28"/>
          </w:rPr>
          <w:t>://gosuslugi35.ru.</w:t>
        </w:r>
      </w:hyperlink>
    </w:p>
    <w:p w:rsidR="00BA2D83" w:rsidRPr="007F038D" w:rsidRDefault="00BA2D83" w:rsidP="00835AB3">
      <w:pPr>
        <w:spacing w:after="0" w:line="240" w:lineRule="auto"/>
        <w:ind w:right="-143" w:firstLine="709"/>
        <w:jc w:val="both"/>
        <w:rPr>
          <w:rFonts w:ascii="Times New Roman" w:hAnsi="Times New Roman" w:cs="Times New Roman"/>
          <w:i/>
          <w:sz w:val="28"/>
          <w:szCs w:val="28"/>
          <w:vertAlign w:val="superscript"/>
        </w:rPr>
      </w:pPr>
      <w:r w:rsidRPr="007F038D">
        <w:rPr>
          <w:rFonts w:ascii="Times New Roman" w:hAnsi="Times New Roman" w:cs="Times New Roman"/>
          <w:sz w:val="28"/>
          <w:szCs w:val="28"/>
        </w:rPr>
        <w:t xml:space="preserve">Сведения о месте нахождения многофункциональных центров предоставления государственных и муниципальных услуг (далее - МФЦ), контактных телефонах, адресах электронной почты, графике работы и адресах официальных сайтов в сети «Интернет» приводятся в </w:t>
      </w:r>
      <w:r w:rsidRPr="007C2D07">
        <w:rPr>
          <w:rFonts w:ascii="Times New Roman" w:hAnsi="Times New Roman" w:cs="Times New Roman"/>
          <w:sz w:val="28"/>
          <w:szCs w:val="28"/>
        </w:rPr>
        <w:t xml:space="preserve">приложении </w:t>
      </w:r>
      <w:r w:rsidR="007C2D07" w:rsidRPr="007C2D07">
        <w:rPr>
          <w:rFonts w:ascii="Times New Roman" w:hAnsi="Times New Roman" w:cs="Times New Roman"/>
          <w:sz w:val="28"/>
          <w:szCs w:val="28"/>
        </w:rPr>
        <w:t>3</w:t>
      </w:r>
      <w:r w:rsidRPr="007C2D07">
        <w:rPr>
          <w:rFonts w:ascii="Times New Roman" w:hAnsi="Times New Roman" w:cs="Times New Roman"/>
          <w:sz w:val="28"/>
          <w:szCs w:val="28"/>
        </w:rPr>
        <w:t xml:space="preserve"> </w:t>
      </w:r>
      <w:r w:rsidRPr="007F038D">
        <w:rPr>
          <w:rFonts w:ascii="Times New Roman" w:hAnsi="Times New Roman" w:cs="Times New Roman"/>
          <w:sz w:val="28"/>
          <w:szCs w:val="28"/>
        </w:rPr>
        <w:t>к административному регламенту.</w:t>
      </w:r>
    </w:p>
    <w:p w:rsidR="00BA2D83" w:rsidRPr="007F038D" w:rsidRDefault="00BA2D83" w:rsidP="00835AB3">
      <w:pPr>
        <w:pStyle w:val="ac"/>
        <w:numPr>
          <w:ilvl w:val="1"/>
          <w:numId w:val="1"/>
        </w:numPr>
        <w:jc w:val="both"/>
        <w:rPr>
          <w:sz w:val="28"/>
          <w:szCs w:val="28"/>
        </w:rPr>
      </w:pPr>
      <w:r w:rsidRPr="007F038D">
        <w:rPr>
          <w:sz w:val="28"/>
          <w:szCs w:val="28"/>
        </w:rPr>
        <w:t>Способы получения информации о правилах предоставления муниципальной услуги:</w:t>
      </w:r>
    </w:p>
    <w:p w:rsidR="00BA2D83" w:rsidRPr="007F038D" w:rsidRDefault="00BA2D83" w:rsidP="00835AB3">
      <w:pPr>
        <w:spacing w:after="0" w:line="240" w:lineRule="auto"/>
        <w:ind w:left="709"/>
        <w:jc w:val="both"/>
        <w:rPr>
          <w:rFonts w:ascii="Times New Roman" w:hAnsi="Times New Roman" w:cs="Times New Roman"/>
          <w:sz w:val="28"/>
          <w:szCs w:val="28"/>
        </w:rPr>
      </w:pPr>
      <w:r w:rsidRPr="007F038D">
        <w:rPr>
          <w:rFonts w:ascii="Times New Roman" w:hAnsi="Times New Roman" w:cs="Times New Roman"/>
          <w:sz w:val="28"/>
          <w:szCs w:val="28"/>
        </w:rPr>
        <w:t>лично;</w:t>
      </w:r>
    </w:p>
    <w:p w:rsidR="00BA2D83" w:rsidRPr="007F038D" w:rsidRDefault="00BA2D83" w:rsidP="00835AB3">
      <w:pPr>
        <w:spacing w:after="0" w:line="240" w:lineRule="auto"/>
        <w:ind w:left="709"/>
        <w:jc w:val="both"/>
        <w:rPr>
          <w:rFonts w:ascii="Times New Roman" w:hAnsi="Times New Roman" w:cs="Times New Roman"/>
          <w:sz w:val="28"/>
          <w:szCs w:val="28"/>
        </w:rPr>
      </w:pPr>
      <w:r w:rsidRPr="007F038D">
        <w:rPr>
          <w:rFonts w:ascii="Times New Roman" w:hAnsi="Times New Roman" w:cs="Times New Roman"/>
          <w:sz w:val="28"/>
          <w:szCs w:val="28"/>
        </w:rPr>
        <w:t>посредством телефонной связи;</w:t>
      </w:r>
    </w:p>
    <w:p w:rsidR="00BA2D83" w:rsidRPr="007F038D" w:rsidRDefault="00BA2D83" w:rsidP="00835AB3">
      <w:pPr>
        <w:spacing w:after="0" w:line="240" w:lineRule="auto"/>
        <w:ind w:left="709"/>
        <w:jc w:val="both"/>
        <w:rPr>
          <w:rFonts w:ascii="Times New Roman" w:hAnsi="Times New Roman" w:cs="Times New Roman"/>
          <w:sz w:val="28"/>
          <w:szCs w:val="28"/>
        </w:rPr>
      </w:pPr>
      <w:r w:rsidRPr="007F038D">
        <w:rPr>
          <w:rFonts w:ascii="Times New Roman" w:hAnsi="Times New Roman" w:cs="Times New Roman"/>
          <w:sz w:val="28"/>
          <w:szCs w:val="28"/>
        </w:rPr>
        <w:t>посредством электронной почты;</w:t>
      </w:r>
    </w:p>
    <w:p w:rsidR="00BA2D83" w:rsidRPr="007F038D" w:rsidRDefault="00BA2D83" w:rsidP="00835AB3">
      <w:pPr>
        <w:spacing w:after="0" w:line="240" w:lineRule="auto"/>
        <w:ind w:left="709"/>
        <w:jc w:val="both"/>
        <w:rPr>
          <w:rFonts w:ascii="Times New Roman" w:hAnsi="Times New Roman" w:cs="Times New Roman"/>
          <w:sz w:val="28"/>
          <w:szCs w:val="28"/>
        </w:rPr>
      </w:pPr>
      <w:r w:rsidRPr="007F038D">
        <w:rPr>
          <w:rFonts w:ascii="Times New Roman" w:hAnsi="Times New Roman" w:cs="Times New Roman"/>
          <w:sz w:val="28"/>
          <w:szCs w:val="28"/>
        </w:rPr>
        <w:t>посредством почтовой связи;</w:t>
      </w:r>
    </w:p>
    <w:p w:rsidR="00BA2D83" w:rsidRPr="00AF3048" w:rsidRDefault="00BA2D83" w:rsidP="00835AB3">
      <w:pPr>
        <w:spacing w:after="0" w:line="240" w:lineRule="auto"/>
        <w:ind w:left="709"/>
        <w:jc w:val="both"/>
        <w:rPr>
          <w:rFonts w:ascii="Times New Roman" w:hAnsi="Times New Roman" w:cs="Times New Roman"/>
          <w:i/>
          <w:sz w:val="28"/>
          <w:szCs w:val="28"/>
        </w:rPr>
      </w:pPr>
      <w:r w:rsidRPr="007F038D">
        <w:rPr>
          <w:rFonts w:ascii="Times New Roman" w:hAnsi="Times New Roman" w:cs="Times New Roman"/>
          <w:sz w:val="28"/>
          <w:szCs w:val="28"/>
        </w:rPr>
        <w:t xml:space="preserve">на информационных стендах в помещениях </w:t>
      </w:r>
      <w:r w:rsidRPr="00E77C74">
        <w:rPr>
          <w:rFonts w:ascii="Times New Roman" w:hAnsi="Times New Roman" w:cs="Times New Roman"/>
          <w:sz w:val="28"/>
          <w:szCs w:val="28"/>
        </w:rPr>
        <w:t>Уполномоченного органа, МФЦ</w:t>
      </w:r>
      <w:r w:rsidRPr="00AF3048">
        <w:rPr>
          <w:rFonts w:ascii="Times New Roman" w:hAnsi="Times New Roman" w:cs="Times New Roman"/>
          <w:i/>
          <w:sz w:val="28"/>
          <w:szCs w:val="28"/>
        </w:rPr>
        <w:t>;</w:t>
      </w:r>
    </w:p>
    <w:p w:rsidR="00BA2D83" w:rsidRPr="007F038D" w:rsidRDefault="00BA2D83" w:rsidP="00835AB3">
      <w:pPr>
        <w:spacing w:after="0" w:line="240" w:lineRule="auto"/>
        <w:ind w:left="709"/>
        <w:jc w:val="both"/>
        <w:rPr>
          <w:rFonts w:ascii="Times New Roman" w:hAnsi="Times New Roman" w:cs="Times New Roman"/>
          <w:sz w:val="28"/>
          <w:szCs w:val="28"/>
        </w:rPr>
      </w:pPr>
      <w:r w:rsidRPr="007F038D">
        <w:rPr>
          <w:rFonts w:ascii="Times New Roman" w:hAnsi="Times New Roman" w:cs="Times New Roman"/>
          <w:sz w:val="28"/>
          <w:szCs w:val="28"/>
        </w:rPr>
        <w:t>в информационно-телекоммуникационной сети «Интернет»:</w:t>
      </w:r>
    </w:p>
    <w:p w:rsidR="00BA2D83" w:rsidRPr="00AF3048" w:rsidRDefault="00BA2D83" w:rsidP="00835AB3">
      <w:pPr>
        <w:spacing w:after="0" w:line="240" w:lineRule="auto"/>
        <w:ind w:left="709"/>
        <w:jc w:val="both"/>
        <w:rPr>
          <w:rFonts w:ascii="Times New Roman" w:hAnsi="Times New Roman" w:cs="Times New Roman"/>
          <w:i/>
          <w:sz w:val="28"/>
          <w:szCs w:val="28"/>
        </w:rPr>
      </w:pPr>
      <w:r w:rsidRPr="007F038D">
        <w:rPr>
          <w:rFonts w:ascii="Times New Roman" w:hAnsi="Times New Roman" w:cs="Times New Roman"/>
          <w:sz w:val="28"/>
          <w:szCs w:val="28"/>
        </w:rPr>
        <w:t xml:space="preserve">на официальном сайте </w:t>
      </w:r>
      <w:r w:rsidRPr="00E77C74">
        <w:rPr>
          <w:rFonts w:ascii="Times New Roman" w:hAnsi="Times New Roman" w:cs="Times New Roman"/>
          <w:sz w:val="28"/>
          <w:szCs w:val="28"/>
        </w:rPr>
        <w:t>Уполномоченного органа, МФЦ</w:t>
      </w:r>
      <w:r w:rsidRPr="00AF3048">
        <w:rPr>
          <w:rFonts w:ascii="Times New Roman" w:hAnsi="Times New Roman" w:cs="Times New Roman"/>
          <w:i/>
          <w:sz w:val="28"/>
          <w:szCs w:val="28"/>
        </w:rPr>
        <w:t>;</w:t>
      </w:r>
    </w:p>
    <w:p w:rsidR="00BA2D83" w:rsidRPr="007F038D" w:rsidRDefault="00BA2D83" w:rsidP="00835AB3">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на Едином портале;</w:t>
      </w:r>
    </w:p>
    <w:p w:rsidR="00BA2D83" w:rsidRPr="007F038D" w:rsidRDefault="00BA2D83" w:rsidP="00835AB3">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на Региональном портале.</w:t>
      </w:r>
    </w:p>
    <w:p w:rsidR="00BA2D83" w:rsidRPr="007F038D" w:rsidRDefault="00BA2D83" w:rsidP="00835AB3">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1.5. Порядок информирования о предоставлении муниципальной услуги.</w:t>
      </w:r>
    </w:p>
    <w:p w:rsidR="00BA2D83" w:rsidRPr="007F038D" w:rsidRDefault="00BA2D83" w:rsidP="00835AB3">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1.5.1. Информирование о предоставлении муниципальной услуги осуществляется по следующим вопросам:</w:t>
      </w:r>
    </w:p>
    <w:p w:rsidR="00BA2D83" w:rsidRPr="007F038D"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место нахождения Уполномоченного органа, его структурных подразделений (при наличии), МФЦ;</w:t>
      </w:r>
    </w:p>
    <w:p w:rsidR="00BA2D83" w:rsidRPr="007F038D"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должностные лица и муниципальные служащие Уполномоченного органа, уполномоченные предоставлять муниципальную услугу и номера контактных телефонов; </w:t>
      </w:r>
    </w:p>
    <w:p w:rsidR="00BA2D83" w:rsidRPr="007F038D" w:rsidRDefault="00BA2D83" w:rsidP="00835AB3">
      <w:pPr>
        <w:spacing w:after="0" w:line="240" w:lineRule="auto"/>
        <w:ind w:firstLine="709"/>
        <w:jc w:val="both"/>
        <w:rPr>
          <w:rFonts w:ascii="Times New Roman" w:hAnsi="Times New Roman" w:cs="Times New Roman"/>
          <w:i/>
          <w:sz w:val="28"/>
          <w:szCs w:val="28"/>
          <w:u w:val="single"/>
        </w:rPr>
      </w:pPr>
      <w:r w:rsidRPr="007F038D">
        <w:rPr>
          <w:rFonts w:ascii="Times New Roman" w:hAnsi="Times New Roman" w:cs="Times New Roman"/>
          <w:sz w:val="28"/>
          <w:szCs w:val="28"/>
        </w:rPr>
        <w:t>график работы Уполномоченного органа, МФЦ;</w:t>
      </w:r>
    </w:p>
    <w:p w:rsidR="00BA2D83" w:rsidRPr="007F038D"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адрес сайта в сети «Интернет» Уполномоченного органа, МФЦ;</w:t>
      </w:r>
    </w:p>
    <w:p w:rsidR="00BA2D83" w:rsidRPr="007F038D"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адрес электронной почты Уполномоченного органа, МФЦ;</w:t>
      </w:r>
    </w:p>
    <w:p w:rsidR="00BA2D83"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нормативные правовые акты по вопросам предоставления муниципальной услуги, в том числе, административный регламент (наименование, номер, дата принятия нормативного правового акта);</w:t>
      </w:r>
    </w:p>
    <w:p w:rsidR="0035769E" w:rsidRPr="007F038D" w:rsidRDefault="0035769E" w:rsidP="00835A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способы подачи заявления о предоставлении муниципальной услуги;</w:t>
      </w:r>
    </w:p>
    <w:p w:rsidR="00BA2D83" w:rsidRPr="007F038D"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ход предоставления муниципальной услуги;</w:t>
      </w:r>
    </w:p>
    <w:p w:rsidR="00BA2D83" w:rsidRPr="007F038D"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административные процедуры предоставления муниципальной услуги;</w:t>
      </w:r>
    </w:p>
    <w:p w:rsidR="00BA2D83" w:rsidRPr="007F038D" w:rsidRDefault="00BA2D83" w:rsidP="00835AB3">
      <w:pPr>
        <w:tabs>
          <w:tab w:val="left" w:pos="540"/>
        </w:tabs>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срок предоставления муниципальной услуги;</w:t>
      </w:r>
    </w:p>
    <w:p w:rsidR="00BA2D83" w:rsidRPr="007F038D"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порядок и формы </w:t>
      </w:r>
      <w:proofErr w:type="gramStart"/>
      <w:r w:rsidRPr="007F038D">
        <w:rPr>
          <w:rFonts w:ascii="Times New Roman" w:hAnsi="Times New Roman" w:cs="Times New Roman"/>
          <w:sz w:val="28"/>
          <w:szCs w:val="28"/>
        </w:rPr>
        <w:t>контроля за</w:t>
      </w:r>
      <w:proofErr w:type="gramEnd"/>
      <w:r w:rsidRPr="007F038D">
        <w:rPr>
          <w:rFonts w:ascii="Times New Roman" w:hAnsi="Times New Roman" w:cs="Times New Roman"/>
          <w:sz w:val="28"/>
          <w:szCs w:val="28"/>
        </w:rPr>
        <w:t xml:space="preserve"> предоставлением муниципальной услуги;</w:t>
      </w:r>
    </w:p>
    <w:p w:rsidR="00BA2D83" w:rsidRPr="007F038D"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основания для отказа в предоставлении муниципальной услуги;</w:t>
      </w:r>
    </w:p>
    <w:p w:rsidR="00BA2D83" w:rsidRPr="007F038D"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досудебный и судебный порядок обжалования действий (бездействия) должностных лиц и муниципальных служащих Уполномоченного органа (МФЦ, работников МФЦ), ответственных за предоставление муниципальной услуги, а также решений, принятых в ходе предоставления муниципальной услуги.</w:t>
      </w:r>
    </w:p>
    <w:p w:rsidR="00BA2D83" w:rsidRPr="007F038D"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иная информация о деятельности Уполномоченного органа,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BA2D83" w:rsidRPr="007F038D" w:rsidRDefault="00BA2D83" w:rsidP="00835AB3">
      <w:pPr>
        <w:widowControl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1.5.2. Информирование (консультирование) осуществляется специалистами Уполномоченного органа ответственными за информирование, при обращении заявителей за информацией </w:t>
      </w:r>
      <w:r w:rsidR="00E77C74" w:rsidRPr="00E77C74">
        <w:rPr>
          <w:rFonts w:ascii="Times New Roman" w:hAnsi="Times New Roman" w:cs="Times New Roman"/>
          <w:sz w:val="28"/>
          <w:szCs w:val="28"/>
        </w:rPr>
        <w:t>(МФЦ),</w:t>
      </w:r>
      <w:r w:rsidR="00E77C74" w:rsidRPr="007F038D">
        <w:rPr>
          <w:rFonts w:ascii="Times New Roman" w:hAnsi="Times New Roman" w:cs="Times New Roman"/>
          <w:sz w:val="28"/>
          <w:szCs w:val="28"/>
        </w:rPr>
        <w:t xml:space="preserve"> </w:t>
      </w:r>
      <w:r w:rsidRPr="007F038D">
        <w:rPr>
          <w:rFonts w:ascii="Times New Roman" w:hAnsi="Times New Roman" w:cs="Times New Roman"/>
          <w:sz w:val="28"/>
          <w:szCs w:val="28"/>
        </w:rPr>
        <w:t>лично, по телефону, посредством почты или электронной почты.</w:t>
      </w:r>
    </w:p>
    <w:p w:rsidR="00BA2D83" w:rsidRPr="007F038D"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Информирование проводится на русском языке в форме: индивидуального и публичного информирования.</w:t>
      </w:r>
    </w:p>
    <w:p w:rsidR="00BA2D83" w:rsidRPr="007F038D"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1.5.3.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BA2D83" w:rsidRPr="007F038D" w:rsidRDefault="00BA2D83" w:rsidP="00835AB3">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BA2D83" w:rsidRPr="007F038D" w:rsidRDefault="00BA2D83" w:rsidP="00835AB3">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трех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BA2D83" w:rsidRPr="007F038D" w:rsidRDefault="00BA2D83" w:rsidP="00835AB3">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В случае если предоставление информации, необходимой заявителю, не представляется возможным посредством телефона, сотрудник Уполномоченного органа/МФЦ,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rsidR="00BA2D83" w:rsidRPr="007F038D" w:rsidRDefault="00BA2D83" w:rsidP="00835AB3">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(при наличии) Уполномоченного органа. </w:t>
      </w:r>
    </w:p>
    <w:p w:rsidR="00BA2D83" w:rsidRPr="007F038D"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w:t>
      </w:r>
      <w:r w:rsidRPr="007F038D">
        <w:rPr>
          <w:rFonts w:ascii="Times New Roman" w:hAnsi="Times New Roman" w:cs="Times New Roman"/>
          <w:sz w:val="28"/>
          <w:szCs w:val="28"/>
        </w:rPr>
        <w:lastRenderedPageBreak/>
        <w:t>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BA2D83" w:rsidRPr="007F038D"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1.5.4. Индивидуальное письменное информирование осуществляется </w:t>
      </w:r>
      <w:proofErr w:type="gramStart"/>
      <w:r w:rsidRPr="007F038D">
        <w:rPr>
          <w:rFonts w:ascii="Times New Roman" w:hAnsi="Times New Roman" w:cs="Times New Roman"/>
          <w:sz w:val="28"/>
          <w:szCs w:val="28"/>
        </w:rPr>
        <w:t>в виде письменного ответа на обращение заинтересованного лица в соответствии с законодательством о порядке</w:t>
      </w:r>
      <w:proofErr w:type="gramEnd"/>
      <w:r w:rsidRPr="007F038D">
        <w:rPr>
          <w:rFonts w:ascii="Times New Roman" w:hAnsi="Times New Roman" w:cs="Times New Roman"/>
          <w:sz w:val="28"/>
          <w:szCs w:val="28"/>
        </w:rPr>
        <w:t xml:space="preserve"> рассмотрения обращений граждан.</w:t>
      </w:r>
    </w:p>
    <w:p w:rsidR="00BA2D83" w:rsidRPr="007F038D"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Ответ на заявление предоставляется в простой, четкой форме с указанием фамилии, имени, отчества,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rsidR="00BA2D83" w:rsidRPr="007F038D"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1.5.5.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rsidR="00BA2D83" w:rsidRPr="007F038D" w:rsidRDefault="00BA2D83" w:rsidP="00835AB3">
      <w:pPr>
        <w:tabs>
          <w:tab w:val="left" w:pos="0"/>
        </w:tabs>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1.5.6.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административного регламента и муниципального правового акта об его утверждении:</w:t>
      </w:r>
    </w:p>
    <w:p w:rsidR="00BA2D83" w:rsidRPr="007F038D" w:rsidRDefault="00BA2D83" w:rsidP="00835AB3">
      <w:pPr>
        <w:widowControl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в средствах массовой информации;</w:t>
      </w:r>
    </w:p>
    <w:p w:rsidR="00BA2D83" w:rsidRPr="007F038D" w:rsidRDefault="00BA2D83" w:rsidP="00835AB3">
      <w:pPr>
        <w:widowControl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на  сайте в сети Интернет;</w:t>
      </w:r>
    </w:p>
    <w:p w:rsidR="00BA2D83" w:rsidRDefault="00BA2D83" w:rsidP="00835AB3">
      <w:pPr>
        <w:widowControl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на Региональном портале;</w:t>
      </w:r>
    </w:p>
    <w:p w:rsidR="0020081B" w:rsidRPr="007F038D" w:rsidRDefault="0020081B" w:rsidP="00835AB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w:t>
      </w:r>
    </w:p>
    <w:p w:rsidR="00BA2D83" w:rsidRDefault="00BA2D83" w:rsidP="00835AB3">
      <w:pPr>
        <w:widowControl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на информационных стендах Уполномоченного органа, </w:t>
      </w:r>
      <w:r w:rsidRPr="00E77C74">
        <w:rPr>
          <w:rFonts w:ascii="Times New Roman" w:hAnsi="Times New Roman" w:cs="Times New Roman"/>
          <w:sz w:val="28"/>
          <w:szCs w:val="28"/>
        </w:rPr>
        <w:t>МФЦ.</w:t>
      </w:r>
    </w:p>
    <w:p w:rsidR="00835AB3" w:rsidRPr="00835AB3" w:rsidRDefault="00835AB3" w:rsidP="00835AB3">
      <w:pPr>
        <w:widowControl w:val="0"/>
        <w:ind w:firstLine="709"/>
        <w:jc w:val="both"/>
        <w:rPr>
          <w:rFonts w:ascii="Times New Roman" w:hAnsi="Times New Roman" w:cs="Times New Roman"/>
          <w:sz w:val="28"/>
          <w:szCs w:val="28"/>
        </w:rPr>
      </w:pPr>
    </w:p>
    <w:p w:rsidR="00BA2D83" w:rsidRPr="00EC51BC" w:rsidRDefault="00BA2D83" w:rsidP="00D42F8D">
      <w:pPr>
        <w:jc w:val="center"/>
        <w:rPr>
          <w:rFonts w:ascii="Times New Roman" w:hAnsi="Times New Roman" w:cs="Times New Roman"/>
          <w:bCs/>
          <w:i/>
          <w:sz w:val="28"/>
          <w:szCs w:val="28"/>
        </w:rPr>
      </w:pPr>
      <w:r w:rsidRPr="00EC51BC">
        <w:rPr>
          <w:rFonts w:ascii="Times New Roman" w:hAnsi="Times New Roman" w:cs="Times New Roman"/>
          <w:bCs/>
          <w:i/>
          <w:sz w:val="28"/>
          <w:szCs w:val="28"/>
          <w:lang w:val="en-US"/>
        </w:rPr>
        <w:t>II</w:t>
      </w:r>
      <w:r w:rsidRPr="00EC51BC">
        <w:rPr>
          <w:rFonts w:ascii="Times New Roman" w:hAnsi="Times New Roman" w:cs="Times New Roman"/>
          <w:bCs/>
          <w:i/>
          <w:sz w:val="28"/>
          <w:szCs w:val="28"/>
        </w:rPr>
        <w:t>. Стандарт предоставления муниципальной услуги</w:t>
      </w:r>
    </w:p>
    <w:p w:rsidR="00BA2D83" w:rsidRPr="00EC51BC" w:rsidRDefault="00BA2D83" w:rsidP="00D42F8D">
      <w:pPr>
        <w:ind w:firstLine="720"/>
        <w:jc w:val="center"/>
        <w:rPr>
          <w:rFonts w:ascii="Times New Roman" w:hAnsi="Times New Roman" w:cs="Times New Roman"/>
          <w:i/>
          <w:sz w:val="28"/>
          <w:szCs w:val="28"/>
        </w:rPr>
      </w:pPr>
      <w:r w:rsidRPr="00EC51BC">
        <w:rPr>
          <w:rFonts w:ascii="Times New Roman" w:hAnsi="Times New Roman" w:cs="Times New Roman"/>
          <w:i/>
          <w:sz w:val="28"/>
          <w:szCs w:val="28"/>
        </w:rPr>
        <w:t>2.1. Наименование муниципальной услуги</w:t>
      </w:r>
    </w:p>
    <w:p w:rsidR="00D42F8D" w:rsidRPr="00E77C74" w:rsidRDefault="00BA2D83" w:rsidP="00835AB3">
      <w:pPr>
        <w:ind w:firstLine="720"/>
        <w:jc w:val="both"/>
        <w:rPr>
          <w:rFonts w:ascii="Times New Roman" w:hAnsi="Times New Roman" w:cs="Times New Roman"/>
          <w:sz w:val="28"/>
          <w:szCs w:val="28"/>
        </w:rPr>
      </w:pPr>
      <w:r w:rsidRPr="00E77C74">
        <w:rPr>
          <w:rFonts w:ascii="Times New Roman" w:hAnsi="Times New Roman" w:cs="Times New Roman"/>
          <w:sz w:val="28"/>
          <w:szCs w:val="28"/>
        </w:rPr>
        <w:t xml:space="preserve">Постановка на учет и направление детей в образовательные организации, реализующие основную образовательную программу дошкольного образования.  </w:t>
      </w:r>
    </w:p>
    <w:p w:rsidR="00BA2D83" w:rsidRPr="00EC51BC" w:rsidRDefault="00BA2D83" w:rsidP="00D42F8D">
      <w:pPr>
        <w:autoSpaceDE w:val="0"/>
        <w:autoSpaceDN w:val="0"/>
        <w:adjustRightInd w:val="0"/>
        <w:spacing w:after="0"/>
        <w:ind w:firstLine="709"/>
        <w:jc w:val="center"/>
        <w:rPr>
          <w:rFonts w:ascii="Times New Roman" w:hAnsi="Times New Roman" w:cs="Times New Roman"/>
          <w:i/>
          <w:sz w:val="28"/>
          <w:szCs w:val="28"/>
        </w:rPr>
      </w:pPr>
      <w:r w:rsidRPr="00EC51BC">
        <w:rPr>
          <w:rFonts w:ascii="Times New Roman" w:hAnsi="Times New Roman" w:cs="Times New Roman"/>
          <w:i/>
          <w:sz w:val="28"/>
          <w:szCs w:val="28"/>
        </w:rPr>
        <w:t xml:space="preserve">2.2. Наименование органа местного самоуправления, </w:t>
      </w:r>
    </w:p>
    <w:p w:rsidR="00BA2D83" w:rsidRPr="00EC51BC" w:rsidRDefault="00BA2D83" w:rsidP="00D42F8D">
      <w:pPr>
        <w:autoSpaceDE w:val="0"/>
        <w:autoSpaceDN w:val="0"/>
        <w:adjustRightInd w:val="0"/>
        <w:spacing w:after="0" w:line="240" w:lineRule="auto"/>
        <w:ind w:firstLine="709"/>
        <w:jc w:val="center"/>
        <w:rPr>
          <w:rFonts w:ascii="Times New Roman" w:hAnsi="Times New Roman" w:cs="Times New Roman"/>
          <w:i/>
          <w:sz w:val="28"/>
          <w:szCs w:val="28"/>
        </w:rPr>
      </w:pPr>
      <w:proofErr w:type="gramStart"/>
      <w:r w:rsidRPr="00EC51BC">
        <w:rPr>
          <w:rFonts w:ascii="Times New Roman" w:hAnsi="Times New Roman" w:cs="Times New Roman"/>
          <w:i/>
          <w:sz w:val="28"/>
          <w:szCs w:val="28"/>
        </w:rPr>
        <w:t>предоставляющего</w:t>
      </w:r>
      <w:proofErr w:type="gramEnd"/>
      <w:r w:rsidRPr="00EC51BC">
        <w:rPr>
          <w:rFonts w:ascii="Times New Roman" w:hAnsi="Times New Roman" w:cs="Times New Roman"/>
          <w:i/>
          <w:sz w:val="28"/>
          <w:szCs w:val="28"/>
        </w:rPr>
        <w:t xml:space="preserve"> муниципальную услугу</w:t>
      </w:r>
    </w:p>
    <w:p w:rsidR="00D42F8D" w:rsidRPr="00EC51BC" w:rsidRDefault="00D42F8D" w:rsidP="00D42F8D">
      <w:pPr>
        <w:spacing w:after="0" w:line="240" w:lineRule="auto"/>
        <w:ind w:right="-286" w:firstLine="709"/>
        <w:jc w:val="both"/>
        <w:rPr>
          <w:rFonts w:ascii="Times New Roman" w:hAnsi="Times New Roman" w:cs="Times New Roman"/>
          <w:i/>
          <w:sz w:val="28"/>
          <w:szCs w:val="28"/>
        </w:rPr>
      </w:pPr>
    </w:p>
    <w:p w:rsidR="00BA2D83" w:rsidRPr="007F038D" w:rsidRDefault="00BA2D83" w:rsidP="00835AB3">
      <w:pPr>
        <w:spacing w:after="0" w:line="240" w:lineRule="auto"/>
        <w:ind w:right="-286" w:firstLine="709"/>
        <w:jc w:val="both"/>
        <w:rPr>
          <w:rFonts w:ascii="Times New Roman" w:hAnsi="Times New Roman" w:cs="Times New Roman"/>
          <w:sz w:val="28"/>
          <w:szCs w:val="28"/>
        </w:rPr>
      </w:pPr>
      <w:r w:rsidRPr="00E77C74">
        <w:rPr>
          <w:rFonts w:ascii="Times New Roman" w:hAnsi="Times New Roman" w:cs="Times New Roman"/>
          <w:sz w:val="28"/>
          <w:szCs w:val="28"/>
        </w:rPr>
        <w:t>2.2.1. Муниципальная услуга предоставляется</w:t>
      </w:r>
      <w:r w:rsidRPr="007F038D">
        <w:rPr>
          <w:rFonts w:ascii="Times New Roman" w:hAnsi="Times New Roman" w:cs="Times New Roman"/>
          <w:sz w:val="28"/>
          <w:szCs w:val="28"/>
        </w:rPr>
        <w:t>:</w:t>
      </w:r>
    </w:p>
    <w:p w:rsidR="00BA2D83" w:rsidRPr="007F038D" w:rsidRDefault="00E77C74" w:rsidP="00E77C74">
      <w:pPr>
        <w:spacing w:after="0" w:line="240" w:lineRule="auto"/>
        <w:ind w:firstLine="709"/>
        <w:jc w:val="both"/>
        <w:rPr>
          <w:rFonts w:ascii="Times New Roman" w:hAnsi="Times New Roman" w:cs="Times New Roman"/>
          <w:i/>
          <w:sz w:val="28"/>
          <w:szCs w:val="28"/>
        </w:rPr>
      </w:pPr>
      <w:r w:rsidRPr="000B3328">
        <w:rPr>
          <w:rFonts w:ascii="Times New Roman" w:hAnsi="Times New Roman" w:cs="Times New Roman"/>
          <w:sz w:val="28"/>
          <w:szCs w:val="28"/>
        </w:rPr>
        <w:t xml:space="preserve">Уполномоченным органом </w:t>
      </w:r>
      <w:r>
        <w:rPr>
          <w:rFonts w:ascii="Times New Roman" w:hAnsi="Times New Roman" w:cs="Times New Roman"/>
          <w:sz w:val="28"/>
          <w:szCs w:val="28"/>
        </w:rPr>
        <w:t xml:space="preserve">- </w:t>
      </w:r>
      <w:r w:rsidRPr="000B3328">
        <w:rPr>
          <w:rFonts w:ascii="Times New Roman" w:hAnsi="Times New Roman" w:cs="Times New Roman"/>
          <w:sz w:val="28"/>
          <w:szCs w:val="28"/>
        </w:rPr>
        <w:t xml:space="preserve">Управлением образования </w:t>
      </w:r>
      <w:proofErr w:type="spellStart"/>
      <w:r w:rsidRPr="000B3328">
        <w:rPr>
          <w:rFonts w:ascii="Times New Roman" w:hAnsi="Times New Roman" w:cs="Times New Roman"/>
          <w:sz w:val="28"/>
          <w:szCs w:val="28"/>
        </w:rPr>
        <w:t>Грязовецкого</w:t>
      </w:r>
      <w:proofErr w:type="spellEnd"/>
      <w:r w:rsidRPr="000B3328">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w:t>
      </w:r>
      <w:r w:rsidRPr="007F038D">
        <w:rPr>
          <w:rFonts w:ascii="Times New Roman" w:hAnsi="Times New Roman" w:cs="Times New Roman"/>
          <w:i/>
          <w:sz w:val="28"/>
          <w:szCs w:val="28"/>
        </w:rPr>
        <w:t xml:space="preserve"> </w:t>
      </w:r>
      <w:r>
        <w:rPr>
          <w:rFonts w:ascii="Times New Roman" w:hAnsi="Times New Roman" w:cs="Times New Roman"/>
          <w:i/>
          <w:sz w:val="28"/>
          <w:szCs w:val="28"/>
        </w:rPr>
        <w:t xml:space="preserve"> </w:t>
      </w:r>
    </w:p>
    <w:p w:rsidR="00BA2D83" w:rsidRPr="00E77C74" w:rsidRDefault="00BA2D83" w:rsidP="00835AB3">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МФЦ по месту жительства (пребывания) заявителя - в части приема заявления и документов на пред</w:t>
      </w:r>
      <w:r w:rsidR="007B2A78">
        <w:rPr>
          <w:rFonts w:ascii="Times New Roman" w:hAnsi="Times New Roman" w:cs="Times New Roman"/>
          <w:sz w:val="28"/>
          <w:szCs w:val="28"/>
        </w:rPr>
        <w:t>оставление муниципальной услуги</w:t>
      </w:r>
      <w:r w:rsidR="007B2A78" w:rsidRPr="007B2A78">
        <w:rPr>
          <w:rFonts w:ascii="Times New Roman" w:hAnsi="Times New Roman" w:cs="Times New Roman"/>
          <w:i/>
          <w:sz w:val="28"/>
          <w:szCs w:val="28"/>
        </w:rPr>
        <w:t xml:space="preserve"> </w:t>
      </w:r>
      <w:r w:rsidR="007B2A78" w:rsidRPr="00E77C74">
        <w:rPr>
          <w:rFonts w:ascii="Times New Roman" w:hAnsi="Times New Roman" w:cs="Times New Roman"/>
          <w:sz w:val="28"/>
          <w:szCs w:val="28"/>
        </w:rPr>
        <w:t>(в случае заключения соглашения).</w:t>
      </w:r>
    </w:p>
    <w:p w:rsidR="00BA2D83" w:rsidRPr="007F038D" w:rsidRDefault="00BA2D83" w:rsidP="00835AB3">
      <w:pPr>
        <w:pStyle w:val="ad"/>
        <w:spacing w:before="0" w:after="0"/>
        <w:ind w:firstLine="709"/>
        <w:jc w:val="both"/>
        <w:rPr>
          <w:color w:val="FF0000"/>
          <w:sz w:val="28"/>
          <w:szCs w:val="28"/>
        </w:rPr>
      </w:pPr>
      <w:r w:rsidRPr="007F038D">
        <w:rPr>
          <w:sz w:val="28"/>
          <w:szCs w:val="28"/>
        </w:rPr>
        <w:t xml:space="preserve">2.2.2. Не допускается требовать от заявителя осуществления действий, в том числе согласований, необходимых для получения муниципальной услуги и связанных </w:t>
      </w:r>
      <w:r w:rsidRPr="007F038D">
        <w:rPr>
          <w:sz w:val="28"/>
          <w:szCs w:val="28"/>
        </w:rPr>
        <w:lastRenderedPageBreak/>
        <w:t>с обращением в иные органы и организации, не предусмотренных административным регламентом</w:t>
      </w:r>
      <w:r w:rsidR="007C2D07">
        <w:rPr>
          <w:color w:val="000000" w:themeColor="text1"/>
          <w:sz w:val="28"/>
          <w:szCs w:val="28"/>
        </w:rPr>
        <w:t>.</w:t>
      </w:r>
    </w:p>
    <w:p w:rsidR="00BA2D83" w:rsidRPr="007F038D" w:rsidRDefault="00BA2D83" w:rsidP="001D73FE">
      <w:pPr>
        <w:spacing w:after="0" w:line="240" w:lineRule="auto"/>
        <w:ind w:firstLine="709"/>
        <w:jc w:val="both"/>
        <w:rPr>
          <w:rFonts w:ascii="Times New Roman" w:hAnsi="Times New Roman" w:cs="Times New Roman"/>
          <w:sz w:val="28"/>
          <w:szCs w:val="28"/>
        </w:rPr>
      </w:pPr>
    </w:p>
    <w:p w:rsidR="00BA2D83" w:rsidRPr="00EC51BC" w:rsidRDefault="00BA2D83" w:rsidP="001D73FE">
      <w:pPr>
        <w:spacing w:after="0" w:line="240" w:lineRule="auto"/>
        <w:ind w:firstLine="709"/>
        <w:jc w:val="center"/>
        <w:rPr>
          <w:rFonts w:ascii="Times New Roman" w:hAnsi="Times New Roman" w:cs="Times New Roman"/>
          <w:i/>
          <w:sz w:val="28"/>
          <w:szCs w:val="28"/>
        </w:rPr>
      </w:pPr>
      <w:r w:rsidRPr="00EC51BC">
        <w:rPr>
          <w:rFonts w:ascii="Times New Roman" w:hAnsi="Times New Roman" w:cs="Times New Roman"/>
          <w:i/>
          <w:sz w:val="28"/>
          <w:szCs w:val="28"/>
        </w:rPr>
        <w:t>2.3. Результат предоставления муниципальной услуги</w:t>
      </w:r>
    </w:p>
    <w:p w:rsidR="00BA2D83" w:rsidRPr="007F038D" w:rsidRDefault="00BA2D83" w:rsidP="001D73FE">
      <w:pPr>
        <w:spacing w:after="0" w:line="240" w:lineRule="auto"/>
        <w:ind w:firstLine="709"/>
        <w:jc w:val="center"/>
        <w:rPr>
          <w:rFonts w:ascii="Times New Roman" w:hAnsi="Times New Roman" w:cs="Times New Roman"/>
          <w:i/>
          <w:sz w:val="28"/>
          <w:szCs w:val="28"/>
        </w:rPr>
      </w:pPr>
    </w:p>
    <w:p w:rsidR="00BA2D83" w:rsidRPr="007F038D" w:rsidRDefault="00BA2D83" w:rsidP="0058008D">
      <w:pPr>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 xml:space="preserve">2.3.1. Результатом предоставления муниципальной услуги на </w:t>
      </w:r>
      <w:r w:rsidR="00A72AF1">
        <w:rPr>
          <w:rFonts w:ascii="Times New Roman" w:hAnsi="Times New Roman" w:cs="Times New Roman"/>
          <w:sz w:val="28"/>
          <w:szCs w:val="28"/>
        </w:rPr>
        <w:t xml:space="preserve">1 </w:t>
      </w:r>
      <w:r w:rsidRPr="007F038D">
        <w:rPr>
          <w:rFonts w:ascii="Times New Roman" w:hAnsi="Times New Roman" w:cs="Times New Roman"/>
          <w:sz w:val="28"/>
          <w:szCs w:val="28"/>
        </w:rPr>
        <w:t>этапе является:</w:t>
      </w:r>
    </w:p>
    <w:p w:rsidR="00A72AF1" w:rsidRPr="00A72AF1" w:rsidRDefault="00A72AF1" w:rsidP="0058008D">
      <w:pPr>
        <w:spacing w:after="0" w:line="240" w:lineRule="auto"/>
        <w:ind w:firstLine="720"/>
        <w:jc w:val="both"/>
        <w:rPr>
          <w:rFonts w:ascii="Times New Roman" w:hAnsi="Times New Roman" w:cs="Times New Roman"/>
          <w:sz w:val="20"/>
          <w:szCs w:val="20"/>
        </w:rPr>
      </w:pPr>
    </w:p>
    <w:p w:rsidR="00A72AF1" w:rsidRPr="00835AB3" w:rsidRDefault="00AF3048" w:rsidP="00835AB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решение</w:t>
      </w:r>
      <w:r w:rsidR="00BA2D83" w:rsidRPr="007F038D">
        <w:rPr>
          <w:rFonts w:ascii="Times New Roman" w:hAnsi="Times New Roman" w:cs="Times New Roman"/>
          <w:sz w:val="28"/>
          <w:szCs w:val="28"/>
        </w:rPr>
        <w:t xml:space="preserve"> </w:t>
      </w:r>
      <w:r w:rsidRPr="007F038D">
        <w:rPr>
          <w:rFonts w:ascii="Times New Roman" w:hAnsi="Times New Roman" w:cs="Times New Roman"/>
          <w:sz w:val="28"/>
          <w:szCs w:val="28"/>
        </w:rPr>
        <w:t xml:space="preserve">о постановке </w:t>
      </w:r>
      <w:r w:rsidR="000E5428">
        <w:rPr>
          <w:rFonts w:ascii="Times New Roman" w:hAnsi="Times New Roman" w:cs="Times New Roman"/>
          <w:sz w:val="28"/>
          <w:szCs w:val="28"/>
        </w:rPr>
        <w:t xml:space="preserve">ребенка </w:t>
      </w:r>
      <w:r w:rsidRPr="007F038D">
        <w:rPr>
          <w:rFonts w:ascii="Times New Roman" w:hAnsi="Times New Roman" w:cs="Times New Roman"/>
          <w:sz w:val="28"/>
          <w:szCs w:val="28"/>
        </w:rPr>
        <w:t xml:space="preserve">на учет </w:t>
      </w:r>
      <w:r w:rsidR="00821515">
        <w:rPr>
          <w:rFonts w:ascii="Times New Roman" w:hAnsi="Times New Roman" w:cs="Times New Roman"/>
          <w:sz w:val="28"/>
          <w:szCs w:val="28"/>
        </w:rPr>
        <w:t xml:space="preserve">для зачисления в </w:t>
      </w:r>
      <w:r w:rsidRPr="007F038D">
        <w:rPr>
          <w:rFonts w:ascii="Times New Roman" w:hAnsi="Times New Roman" w:cs="Times New Roman"/>
          <w:sz w:val="28"/>
          <w:szCs w:val="28"/>
        </w:rPr>
        <w:t>МДОО</w:t>
      </w:r>
      <w:r w:rsidR="00821515">
        <w:rPr>
          <w:rFonts w:ascii="Times New Roman" w:hAnsi="Times New Roman" w:cs="Times New Roman"/>
          <w:sz w:val="28"/>
          <w:szCs w:val="28"/>
        </w:rPr>
        <w:t xml:space="preserve"> (далее постановка на учет)</w:t>
      </w:r>
      <w:r>
        <w:rPr>
          <w:rFonts w:ascii="Times New Roman" w:hAnsi="Times New Roman" w:cs="Times New Roman"/>
          <w:sz w:val="28"/>
          <w:szCs w:val="28"/>
        </w:rPr>
        <w:t xml:space="preserve"> </w:t>
      </w:r>
      <w:r w:rsidR="00C87F27">
        <w:rPr>
          <w:rFonts w:ascii="Times New Roman" w:hAnsi="Times New Roman" w:cs="Times New Roman"/>
          <w:sz w:val="28"/>
          <w:szCs w:val="28"/>
        </w:rPr>
        <w:t>и направление заявителю уведомления</w:t>
      </w:r>
      <w:r w:rsidR="00821515">
        <w:rPr>
          <w:rFonts w:ascii="Times New Roman" w:hAnsi="Times New Roman" w:cs="Times New Roman"/>
          <w:sz w:val="28"/>
          <w:szCs w:val="28"/>
        </w:rPr>
        <w:t xml:space="preserve"> о постановке на учет</w:t>
      </w:r>
      <w:r w:rsidR="00BA2D83" w:rsidRPr="007F038D">
        <w:rPr>
          <w:rFonts w:ascii="Times New Roman" w:hAnsi="Times New Roman" w:cs="Times New Roman"/>
          <w:sz w:val="28"/>
          <w:szCs w:val="28"/>
        </w:rPr>
        <w:t>;</w:t>
      </w:r>
    </w:p>
    <w:p w:rsidR="00BA2D83" w:rsidRDefault="00AF3048" w:rsidP="0058008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решение</w:t>
      </w:r>
      <w:r w:rsidR="00BA2D83" w:rsidRPr="007F038D">
        <w:rPr>
          <w:rFonts w:ascii="Times New Roman" w:hAnsi="Times New Roman" w:cs="Times New Roman"/>
          <w:sz w:val="28"/>
          <w:szCs w:val="28"/>
        </w:rPr>
        <w:t xml:space="preserve"> об отказе </w:t>
      </w:r>
      <w:r w:rsidRPr="007F038D">
        <w:rPr>
          <w:rFonts w:ascii="Times New Roman" w:hAnsi="Times New Roman" w:cs="Times New Roman"/>
          <w:sz w:val="28"/>
          <w:szCs w:val="28"/>
        </w:rPr>
        <w:t xml:space="preserve">в  постановке </w:t>
      </w:r>
      <w:r w:rsidR="000E5428">
        <w:rPr>
          <w:rFonts w:ascii="Times New Roman" w:hAnsi="Times New Roman" w:cs="Times New Roman"/>
          <w:sz w:val="28"/>
          <w:szCs w:val="28"/>
        </w:rPr>
        <w:t xml:space="preserve">ребенка </w:t>
      </w:r>
      <w:r w:rsidR="00821515">
        <w:rPr>
          <w:rFonts w:ascii="Times New Roman" w:hAnsi="Times New Roman" w:cs="Times New Roman"/>
          <w:sz w:val="28"/>
          <w:szCs w:val="28"/>
        </w:rPr>
        <w:t xml:space="preserve">на учет для зачисления </w:t>
      </w:r>
      <w:r w:rsidR="00821515" w:rsidRPr="00821515">
        <w:rPr>
          <w:rFonts w:ascii="Times New Roman" w:hAnsi="Times New Roman" w:cs="Times New Roman"/>
          <w:sz w:val="28"/>
          <w:szCs w:val="28"/>
        </w:rPr>
        <w:t xml:space="preserve">в МДОО </w:t>
      </w:r>
      <w:r w:rsidR="00C87F27">
        <w:rPr>
          <w:rFonts w:ascii="Times New Roman" w:hAnsi="Times New Roman" w:cs="Times New Roman"/>
          <w:sz w:val="28"/>
          <w:szCs w:val="28"/>
        </w:rPr>
        <w:t>и направление заявителю уведомления</w:t>
      </w:r>
      <w:r>
        <w:rPr>
          <w:rFonts w:ascii="Times New Roman" w:hAnsi="Times New Roman" w:cs="Times New Roman"/>
          <w:sz w:val="28"/>
          <w:szCs w:val="28"/>
        </w:rPr>
        <w:t xml:space="preserve"> о</w:t>
      </w:r>
      <w:r w:rsidR="00821515">
        <w:rPr>
          <w:rFonts w:ascii="Times New Roman" w:hAnsi="Times New Roman" w:cs="Times New Roman"/>
          <w:sz w:val="28"/>
          <w:szCs w:val="28"/>
        </w:rPr>
        <w:t>б отказе</w:t>
      </w:r>
      <w:r w:rsidR="00BA2D83" w:rsidRPr="007F038D">
        <w:rPr>
          <w:rFonts w:ascii="Times New Roman" w:hAnsi="Times New Roman" w:cs="Times New Roman"/>
          <w:sz w:val="28"/>
          <w:szCs w:val="28"/>
        </w:rPr>
        <w:t>.</w:t>
      </w:r>
    </w:p>
    <w:p w:rsidR="00A72AF1" w:rsidRPr="007F038D" w:rsidRDefault="00A72AF1" w:rsidP="0058008D">
      <w:pPr>
        <w:spacing w:after="0" w:line="240" w:lineRule="auto"/>
        <w:ind w:firstLine="720"/>
        <w:jc w:val="both"/>
        <w:rPr>
          <w:rFonts w:ascii="Times New Roman" w:hAnsi="Times New Roman" w:cs="Times New Roman"/>
          <w:sz w:val="28"/>
          <w:szCs w:val="28"/>
        </w:rPr>
      </w:pPr>
    </w:p>
    <w:p w:rsidR="00BA2D83" w:rsidRPr="007F038D" w:rsidRDefault="00BA2D83" w:rsidP="0058008D">
      <w:pPr>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 xml:space="preserve">2.3.2. Результатом предоставления муниципальной услуги на </w:t>
      </w:r>
      <w:r w:rsidR="00A72AF1">
        <w:rPr>
          <w:rFonts w:ascii="Times New Roman" w:hAnsi="Times New Roman" w:cs="Times New Roman"/>
          <w:sz w:val="28"/>
          <w:szCs w:val="28"/>
        </w:rPr>
        <w:t xml:space="preserve">2 </w:t>
      </w:r>
      <w:r w:rsidRPr="007F038D">
        <w:rPr>
          <w:rFonts w:ascii="Times New Roman" w:hAnsi="Times New Roman" w:cs="Times New Roman"/>
          <w:sz w:val="28"/>
          <w:szCs w:val="28"/>
        </w:rPr>
        <w:t>этапе является:</w:t>
      </w:r>
    </w:p>
    <w:p w:rsidR="00BA2D83" w:rsidRDefault="000B5D0E" w:rsidP="0058008D">
      <w:pPr>
        <w:spacing w:after="0" w:line="240" w:lineRule="auto"/>
        <w:ind w:firstLine="720"/>
        <w:jc w:val="both"/>
        <w:rPr>
          <w:rFonts w:ascii="Times New Roman" w:hAnsi="Times New Roman" w:cs="Times New Roman"/>
          <w:sz w:val="28"/>
          <w:szCs w:val="28"/>
        </w:rPr>
      </w:pPr>
      <w:r w:rsidRPr="00821515">
        <w:rPr>
          <w:rFonts w:ascii="Times New Roman" w:hAnsi="Times New Roman" w:cs="Times New Roman"/>
          <w:sz w:val="28"/>
          <w:szCs w:val="28"/>
        </w:rPr>
        <w:t>Выдача (направление) заявителю направления</w:t>
      </w:r>
      <w:r w:rsidR="00BA2D83" w:rsidRPr="00821515">
        <w:rPr>
          <w:rFonts w:ascii="Times New Roman" w:hAnsi="Times New Roman" w:cs="Times New Roman"/>
          <w:sz w:val="28"/>
          <w:szCs w:val="28"/>
        </w:rPr>
        <w:t xml:space="preserve"> в МДОО.</w:t>
      </w:r>
    </w:p>
    <w:p w:rsidR="0058008D" w:rsidRPr="007F038D" w:rsidRDefault="0058008D" w:rsidP="0058008D">
      <w:pPr>
        <w:spacing w:after="0" w:line="240" w:lineRule="auto"/>
        <w:ind w:firstLine="720"/>
        <w:jc w:val="both"/>
        <w:rPr>
          <w:rFonts w:ascii="Times New Roman" w:hAnsi="Times New Roman" w:cs="Times New Roman"/>
          <w:sz w:val="28"/>
          <w:szCs w:val="28"/>
        </w:rPr>
      </w:pPr>
    </w:p>
    <w:p w:rsidR="00BA2D83" w:rsidRPr="00EC51BC" w:rsidRDefault="00BA2D83" w:rsidP="001D73FE">
      <w:pPr>
        <w:ind w:firstLine="709"/>
        <w:jc w:val="center"/>
        <w:rPr>
          <w:rFonts w:ascii="Times New Roman" w:hAnsi="Times New Roman" w:cs="Times New Roman"/>
          <w:i/>
          <w:sz w:val="28"/>
          <w:szCs w:val="28"/>
        </w:rPr>
      </w:pPr>
      <w:r w:rsidRPr="00EC51BC">
        <w:rPr>
          <w:rFonts w:ascii="Times New Roman" w:hAnsi="Times New Roman" w:cs="Times New Roman"/>
          <w:i/>
          <w:sz w:val="28"/>
          <w:szCs w:val="28"/>
        </w:rPr>
        <w:t>2.4. Срок предоставления муниципальной услуги</w:t>
      </w:r>
    </w:p>
    <w:p w:rsidR="00BA2D83" w:rsidRPr="007F038D" w:rsidRDefault="00BA2D83" w:rsidP="0058008D">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2.4.1. Срок </w:t>
      </w:r>
      <w:r w:rsidR="001A27FB">
        <w:rPr>
          <w:rFonts w:ascii="Times New Roman" w:hAnsi="Times New Roman" w:cs="Times New Roman"/>
          <w:sz w:val="28"/>
          <w:szCs w:val="28"/>
        </w:rPr>
        <w:t xml:space="preserve">предоставления муниципальной услуги </w:t>
      </w:r>
      <w:r w:rsidRPr="007F038D">
        <w:rPr>
          <w:rFonts w:ascii="Times New Roman" w:hAnsi="Times New Roman" w:cs="Times New Roman"/>
          <w:sz w:val="28"/>
          <w:szCs w:val="28"/>
        </w:rPr>
        <w:t xml:space="preserve">на </w:t>
      </w:r>
      <w:r w:rsidR="00B3351B">
        <w:rPr>
          <w:rFonts w:ascii="Times New Roman" w:hAnsi="Times New Roman" w:cs="Times New Roman"/>
          <w:sz w:val="28"/>
          <w:szCs w:val="28"/>
        </w:rPr>
        <w:t xml:space="preserve">1 </w:t>
      </w:r>
      <w:r w:rsidR="001A27FB">
        <w:rPr>
          <w:rFonts w:ascii="Times New Roman" w:hAnsi="Times New Roman" w:cs="Times New Roman"/>
          <w:sz w:val="28"/>
          <w:szCs w:val="28"/>
        </w:rPr>
        <w:t xml:space="preserve">этапе </w:t>
      </w:r>
      <w:r w:rsidRPr="007F038D">
        <w:rPr>
          <w:rFonts w:ascii="Times New Roman" w:hAnsi="Times New Roman" w:cs="Times New Roman"/>
          <w:sz w:val="28"/>
          <w:szCs w:val="28"/>
        </w:rPr>
        <w:t xml:space="preserve">составляет  </w:t>
      </w:r>
      <w:r w:rsidR="00B3351B">
        <w:rPr>
          <w:rFonts w:ascii="Times New Roman" w:hAnsi="Times New Roman" w:cs="Times New Roman"/>
          <w:sz w:val="28"/>
          <w:szCs w:val="28"/>
        </w:rPr>
        <w:t xml:space="preserve">не более </w:t>
      </w:r>
      <w:r w:rsidRPr="007F038D">
        <w:rPr>
          <w:rFonts w:ascii="Times New Roman" w:hAnsi="Times New Roman" w:cs="Times New Roman"/>
          <w:sz w:val="28"/>
          <w:szCs w:val="28"/>
        </w:rPr>
        <w:t xml:space="preserve">12 рабочих дней  со дня поступления в Уполномоченный орган </w:t>
      </w:r>
      <w:r w:rsidRPr="007C2D07">
        <w:rPr>
          <w:rFonts w:ascii="Times New Roman" w:hAnsi="Times New Roman" w:cs="Times New Roman"/>
          <w:sz w:val="28"/>
          <w:szCs w:val="28"/>
        </w:rPr>
        <w:t>(МФЦ)</w:t>
      </w:r>
      <w:r w:rsidRPr="007F038D">
        <w:rPr>
          <w:rFonts w:ascii="Times New Roman" w:hAnsi="Times New Roman" w:cs="Times New Roman"/>
          <w:sz w:val="28"/>
          <w:szCs w:val="28"/>
        </w:rPr>
        <w:t xml:space="preserve">  заявления и прилагаемых к нему документов.</w:t>
      </w:r>
    </w:p>
    <w:p w:rsidR="003C798F" w:rsidRDefault="00BA2D83" w:rsidP="0058008D">
      <w:pPr>
        <w:spacing w:after="0" w:line="240" w:lineRule="auto"/>
        <w:ind w:firstLine="709"/>
        <w:jc w:val="both"/>
        <w:rPr>
          <w:rFonts w:ascii="Times New Roman" w:hAnsi="Times New Roman" w:cs="Times New Roman"/>
          <w:iCs/>
          <w:sz w:val="28"/>
          <w:szCs w:val="28"/>
        </w:rPr>
      </w:pPr>
      <w:r w:rsidRPr="007F038D">
        <w:rPr>
          <w:rFonts w:ascii="Times New Roman" w:hAnsi="Times New Roman" w:cs="Times New Roman"/>
          <w:sz w:val="28"/>
          <w:szCs w:val="28"/>
        </w:rPr>
        <w:t xml:space="preserve">2.4.2.Срок </w:t>
      </w:r>
      <w:r w:rsidR="0079603D">
        <w:rPr>
          <w:rFonts w:ascii="Times New Roman" w:hAnsi="Times New Roman" w:cs="Times New Roman"/>
          <w:sz w:val="28"/>
          <w:szCs w:val="28"/>
        </w:rPr>
        <w:t xml:space="preserve">направления детей в МДОО </w:t>
      </w:r>
      <w:r w:rsidRPr="007F038D">
        <w:rPr>
          <w:rFonts w:ascii="Times New Roman" w:hAnsi="Times New Roman" w:cs="Times New Roman"/>
          <w:sz w:val="28"/>
          <w:szCs w:val="28"/>
        </w:rPr>
        <w:t xml:space="preserve">на </w:t>
      </w:r>
      <w:r w:rsidR="00B3351B">
        <w:rPr>
          <w:rFonts w:ascii="Times New Roman" w:hAnsi="Times New Roman" w:cs="Times New Roman"/>
          <w:sz w:val="28"/>
          <w:szCs w:val="28"/>
        </w:rPr>
        <w:t xml:space="preserve">2 </w:t>
      </w:r>
      <w:r w:rsidRPr="007F038D">
        <w:rPr>
          <w:rFonts w:ascii="Times New Roman" w:hAnsi="Times New Roman" w:cs="Times New Roman"/>
          <w:sz w:val="28"/>
          <w:szCs w:val="28"/>
        </w:rPr>
        <w:t xml:space="preserve">этапе  определяется исходя из положений раздела </w:t>
      </w:r>
      <w:r w:rsidRPr="007F038D">
        <w:rPr>
          <w:rFonts w:ascii="Times New Roman" w:hAnsi="Times New Roman" w:cs="Times New Roman"/>
          <w:iCs/>
          <w:sz w:val="28"/>
          <w:szCs w:val="28"/>
        </w:rPr>
        <w:t>III административного регламента</w:t>
      </w:r>
      <w:r w:rsidR="007C2D07">
        <w:rPr>
          <w:rFonts w:ascii="Times New Roman" w:hAnsi="Times New Roman" w:cs="Times New Roman"/>
          <w:iCs/>
          <w:sz w:val="28"/>
          <w:szCs w:val="28"/>
        </w:rPr>
        <w:t>.</w:t>
      </w:r>
    </w:p>
    <w:p w:rsidR="0058008D" w:rsidRPr="00F77F82" w:rsidRDefault="0058008D" w:rsidP="0058008D">
      <w:pPr>
        <w:spacing w:after="0" w:line="240" w:lineRule="auto"/>
        <w:ind w:firstLine="709"/>
        <w:jc w:val="both"/>
        <w:rPr>
          <w:rFonts w:ascii="Times New Roman" w:hAnsi="Times New Roman" w:cs="Times New Roman"/>
          <w:sz w:val="28"/>
          <w:szCs w:val="28"/>
        </w:rPr>
      </w:pPr>
    </w:p>
    <w:p w:rsidR="00BA2D83" w:rsidRPr="00EC51BC" w:rsidRDefault="00BA2D83" w:rsidP="003C798F">
      <w:pPr>
        <w:ind w:firstLine="709"/>
        <w:jc w:val="center"/>
        <w:rPr>
          <w:rFonts w:ascii="Times New Roman" w:eastAsia="Times New Roman" w:hAnsi="Times New Roman" w:cs="Times New Roman"/>
          <w:i/>
          <w:color w:val="000000" w:themeColor="text1"/>
          <w:sz w:val="28"/>
          <w:szCs w:val="28"/>
        </w:rPr>
      </w:pPr>
      <w:r w:rsidRPr="00EC51BC">
        <w:rPr>
          <w:rFonts w:ascii="Times New Roman" w:hAnsi="Times New Roman" w:cs="Times New Roman"/>
          <w:i/>
          <w:color w:val="000000" w:themeColor="text1"/>
          <w:sz w:val="28"/>
          <w:szCs w:val="28"/>
        </w:rPr>
        <w:t>2.5</w:t>
      </w:r>
      <w:r w:rsidR="002B4873" w:rsidRPr="00EC51BC">
        <w:rPr>
          <w:rFonts w:ascii="Times New Roman" w:hAnsi="Times New Roman" w:cs="Times New Roman"/>
          <w:i/>
          <w:color w:val="000000" w:themeColor="text1"/>
          <w:sz w:val="28"/>
          <w:szCs w:val="28"/>
        </w:rPr>
        <w:t>.</w:t>
      </w:r>
      <w:r w:rsidRPr="00EC51BC">
        <w:rPr>
          <w:rFonts w:ascii="Times New Roman" w:hAnsi="Times New Roman" w:cs="Times New Roman"/>
          <w:i/>
          <w:color w:val="000000" w:themeColor="text1"/>
          <w:sz w:val="28"/>
          <w:szCs w:val="28"/>
        </w:rPr>
        <w:t xml:space="preserve"> </w:t>
      </w:r>
      <w:r w:rsidR="00F77F82" w:rsidRPr="00EC51BC">
        <w:rPr>
          <w:rFonts w:ascii="Times New Roman" w:hAnsi="Times New Roman" w:cs="Times New Roman"/>
          <w:i/>
          <w:color w:val="000000" w:themeColor="text1"/>
          <w:sz w:val="28"/>
          <w:szCs w:val="28"/>
        </w:rPr>
        <w:t xml:space="preserve">Правовые основания для предоставления </w:t>
      </w:r>
      <w:r w:rsidR="00CD76CE" w:rsidRPr="00EC51BC">
        <w:rPr>
          <w:rFonts w:ascii="Times New Roman" w:hAnsi="Times New Roman" w:cs="Times New Roman"/>
          <w:i/>
          <w:color w:val="000000" w:themeColor="text1"/>
          <w:sz w:val="28"/>
          <w:szCs w:val="28"/>
        </w:rPr>
        <w:t>муниципальной услуги</w:t>
      </w:r>
      <w:r w:rsidR="007C2D07" w:rsidRPr="00EC51BC">
        <w:rPr>
          <w:rStyle w:val="a8"/>
          <w:rFonts w:ascii="Times New Roman" w:eastAsia="Times New Roman" w:hAnsi="Times New Roman" w:cs="Times New Roman"/>
          <w:i/>
          <w:color w:val="000000" w:themeColor="text1"/>
          <w:sz w:val="28"/>
          <w:szCs w:val="28"/>
        </w:rPr>
        <w:t xml:space="preserve"> </w:t>
      </w:r>
    </w:p>
    <w:p w:rsidR="00BA2D83" w:rsidRPr="007F038D" w:rsidRDefault="00BA2D83" w:rsidP="001814C4">
      <w:pPr>
        <w:spacing w:after="0"/>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BA2D83" w:rsidRPr="007F038D" w:rsidRDefault="00B62612" w:rsidP="001814C4">
      <w:pPr>
        <w:spacing w:after="0"/>
        <w:ind w:right="-286" w:firstLine="709"/>
        <w:jc w:val="both"/>
        <w:rPr>
          <w:rFonts w:ascii="Times New Roman" w:hAnsi="Times New Roman" w:cs="Times New Roman"/>
          <w:sz w:val="28"/>
          <w:szCs w:val="28"/>
        </w:rPr>
      </w:pPr>
      <w:hyperlink r:id="rId12" w:history="1">
        <w:proofErr w:type="gramStart"/>
        <w:r w:rsidR="00BA2D83" w:rsidRPr="007F038D">
          <w:rPr>
            <w:rFonts w:ascii="Times New Roman" w:hAnsi="Times New Roman" w:cs="Times New Roman"/>
            <w:sz w:val="28"/>
            <w:szCs w:val="28"/>
          </w:rPr>
          <w:t>Конвенци</w:t>
        </w:r>
      </w:hyperlink>
      <w:r w:rsidR="00BA2D83" w:rsidRPr="007F038D">
        <w:rPr>
          <w:rFonts w:ascii="Times New Roman" w:hAnsi="Times New Roman" w:cs="Times New Roman"/>
          <w:sz w:val="28"/>
          <w:szCs w:val="28"/>
        </w:rPr>
        <w:t>ей</w:t>
      </w:r>
      <w:proofErr w:type="gramEnd"/>
      <w:r w:rsidR="00BA2D83" w:rsidRPr="007F038D">
        <w:rPr>
          <w:rFonts w:ascii="Times New Roman" w:hAnsi="Times New Roman" w:cs="Times New Roman"/>
          <w:sz w:val="28"/>
          <w:szCs w:val="28"/>
        </w:rPr>
        <w:t xml:space="preserve"> о правах ребенка, одобренной Генеральной Ассамблеей ООН 20 ноября 1989 года;</w:t>
      </w:r>
    </w:p>
    <w:p w:rsidR="00BA2D83" w:rsidRPr="007F038D" w:rsidRDefault="00BA2D83" w:rsidP="001814C4">
      <w:pPr>
        <w:spacing w:after="0"/>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Федеральным </w:t>
      </w:r>
      <w:hyperlink r:id="rId13" w:history="1">
        <w:proofErr w:type="gramStart"/>
        <w:r w:rsidRPr="007F038D">
          <w:rPr>
            <w:rFonts w:ascii="Times New Roman" w:hAnsi="Times New Roman" w:cs="Times New Roman"/>
            <w:sz w:val="28"/>
            <w:szCs w:val="28"/>
          </w:rPr>
          <w:t>з</w:t>
        </w:r>
      </w:hyperlink>
      <w:r w:rsidRPr="007F038D">
        <w:rPr>
          <w:rFonts w:ascii="Times New Roman" w:hAnsi="Times New Roman" w:cs="Times New Roman"/>
          <w:sz w:val="28"/>
          <w:szCs w:val="28"/>
        </w:rPr>
        <w:t>аконом</w:t>
      </w:r>
      <w:proofErr w:type="gramEnd"/>
      <w:r w:rsidRPr="007F038D">
        <w:rPr>
          <w:rFonts w:ascii="Times New Roman" w:hAnsi="Times New Roman" w:cs="Times New Roman"/>
          <w:sz w:val="28"/>
          <w:szCs w:val="28"/>
        </w:rPr>
        <w:t xml:space="preserve"> от 24 июля 1998 года № 124-ФЗ «Об основных гарантиях прав ребенка в Российской Федерации»;</w:t>
      </w:r>
    </w:p>
    <w:p w:rsidR="00BA2D83" w:rsidRPr="007F038D" w:rsidRDefault="00BA2D83" w:rsidP="001814C4">
      <w:pPr>
        <w:spacing w:after="0"/>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Федеральным </w:t>
      </w:r>
      <w:hyperlink r:id="rId14" w:history="1">
        <w:r w:rsidRPr="007F038D">
          <w:rPr>
            <w:rFonts w:ascii="Times New Roman" w:hAnsi="Times New Roman" w:cs="Times New Roman"/>
            <w:sz w:val="28"/>
            <w:szCs w:val="28"/>
          </w:rPr>
          <w:t>законом</w:t>
        </w:r>
      </w:hyperlink>
      <w:r w:rsidRPr="007F038D">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w:t>
      </w:r>
    </w:p>
    <w:p w:rsidR="00BA2D83" w:rsidRPr="007F038D" w:rsidRDefault="00BA2D83" w:rsidP="001814C4">
      <w:pPr>
        <w:spacing w:after="0"/>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w:t>
      </w:r>
    </w:p>
    <w:p w:rsidR="00BA2D83" w:rsidRPr="007F038D" w:rsidRDefault="00BA2D83" w:rsidP="001814C4">
      <w:pPr>
        <w:spacing w:after="0"/>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Федеральным </w:t>
      </w:r>
      <w:hyperlink r:id="rId15" w:history="1">
        <w:r w:rsidRPr="007F038D">
          <w:rPr>
            <w:rFonts w:ascii="Times New Roman" w:hAnsi="Times New Roman" w:cs="Times New Roman"/>
            <w:sz w:val="28"/>
            <w:szCs w:val="28"/>
          </w:rPr>
          <w:t>законом</w:t>
        </w:r>
      </w:hyperlink>
      <w:r w:rsidRPr="007F038D">
        <w:rPr>
          <w:rFonts w:ascii="Times New Roman" w:hAnsi="Times New Roman" w:cs="Times New Roman"/>
          <w:sz w:val="28"/>
          <w:szCs w:val="28"/>
        </w:rPr>
        <w:t xml:space="preserve"> от 29 декабря 2012 года № 273-ФЗ «Об образовании в Российской Федерации»;</w:t>
      </w:r>
    </w:p>
    <w:p w:rsidR="00BA2D83" w:rsidRPr="007F038D" w:rsidRDefault="00BA2D83" w:rsidP="001814C4">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Федеральным законом  от 24 ноября 1995 года № 181-ФЗ «О социальной защите инвалидов в Российской Федерации»;</w:t>
      </w:r>
    </w:p>
    <w:p w:rsidR="00BA2D83" w:rsidRPr="007F038D" w:rsidRDefault="00BA2D83" w:rsidP="001814C4">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06 апреля 2011 года № 63-ФЗ «Об электронной подписи»;</w:t>
      </w:r>
    </w:p>
    <w:p w:rsidR="00BA2D83" w:rsidRPr="007F038D" w:rsidRDefault="00BA2D83" w:rsidP="001814C4">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17 января 1992 года № 2202-1 «О прокуратуре Российской Федерации»;</w:t>
      </w:r>
    </w:p>
    <w:p w:rsidR="00BA2D83" w:rsidRPr="007F038D" w:rsidRDefault="00BA2D83" w:rsidP="001814C4">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28 декабря 2010 года № 403-ФЗ «О Следственном комитете Российской Федерации»;</w:t>
      </w:r>
    </w:p>
    <w:p w:rsidR="00BA2D83" w:rsidRPr="007F038D" w:rsidRDefault="00BA2D83" w:rsidP="001814C4">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27 мая 1998 года № 76-ФЗ «О статусе военнослужащих»;</w:t>
      </w:r>
    </w:p>
    <w:p w:rsidR="00BA2D83" w:rsidRPr="007F038D" w:rsidRDefault="00BA2D83" w:rsidP="001814C4">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07 февраля 2011 года № 3-ФЗ «О полиции»;</w:t>
      </w:r>
    </w:p>
    <w:p w:rsidR="00BA2D83" w:rsidRPr="007F038D" w:rsidRDefault="00BA2D83" w:rsidP="001814C4">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BA2D83" w:rsidRPr="007F038D" w:rsidRDefault="00BA2D83" w:rsidP="001814C4">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 Законом РФ от 15 мая 1991 года № 1244-1 «О социальной защите граждан, подвергшихся воздействию радиации вследствие катастрофы на Чернобыльской АЭС»;</w:t>
      </w:r>
    </w:p>
    <w:p w:rsidR="00BA2D83" w:rsidRPr="007F038D" w:rsidRDefault="00BA2D83" w:rsidP="001814C4">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Законом РФ от 26 июня 1992 года № 3132-1 «О статусе судей в Российской Федерации»;</w:t>
      </w:r>
    </w:p>
    <w:p w:rsidR="00BA2D83" w:rsidRPr="007F038D" w:rsidRDefault="00BA2D83" w:rsidP="001814C4">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Указом Президента РФ от 05 мая 1992 года № 431 «О мерах по социальной поддержке многодетных семей»;</w:t>
      </w:r>
    </w:p>
    <w:p w:rsidR="00BA2D83" w:rsidRPr="007F038D" w:rsidRDefault="00B62612" w:rsidP="001814C4">
      <w:pPr>
        <w:spacing w:after="0"/>
        <w:ind w:right="-286" w:firstLine="709"/>
        <w:jc w:val="both"/>
        <w:rPr>
          <w:rFonts w:ascii="Times New Roman" w:hAnsi="Times New Roman" w:cs="Times New Roman"/>
          <w:sz w:val="28"/>
          <w:szCs w:val="28"/>
        </w:rPr>
      </w:pPr>
      <w:hyperlink r:id="rId16" w:history="1">
        <w:r w:rsidR="00BA2D83" w:rsidRPr="007F038D">
          <w:rPr>
            <w:rFonts w:ascii="Times New Roman" w:hAnsi="Times New Roman" w:cs="Times New Roman"/>
            <w:sz w:val="28"/>
            <w:szCs w:val="28"/>
          </w:rPr>
          <w:t>постановлением</w:t>
        </w:r>
      </w:hyperlink>
      <w:r w:rsidR="00BA2D83" w:rsidRPr="007F038D">
        <w:rPr>
          <w:rFonts w:ascii="Times New Roman" w:hAnsi="Times New Roman" w:cs="Times New Roman"/>
          <w:sz w:val="28"/>
          <w:szCs w:val="28"/>
        </w:rPr>
        <w:t xml:space="preserve"> Правительства Российской Федерации от </w:t>
      </w:r>
      <w:r w:rsidR="007E5B76">
        <w:rPr>
          <w:rFonts w:ascii="Times New Roman" w:hAnsi="Times New Roman" w:cs="Times New Roman"/>
          <w:sz w:val="28"/>
          <w:szCs w:val="28"/>
        </w:rPr>
        <w:t>18 сентября 2020 года № 1490 «О</w:t>
      </w:r>
      <w:r w:rsidR="00BA2D83" w:rsidRPr="007F038D">
        <w:rPr>
          <w:rFonts w:ascii="Times New Roman" w:hAnsi="Times New Roman" w:cs="Times New Roman"/>
          <w:sz w:val="28"/>
          <w:szCs w:val="28"/>
        </w:rPr>
        <w:t xml:space="preserve"> лицензировании образовательной деятельности»;</w:t>
      </w:r>
    </w:p>
    <w:p w:rsidR="00BA2D83" w:rsidRPr="007F038D" w:rsidRDefault="00BA2D83" w:rsidP="001814C4">
      <w:pPr>
        <w:spacing w:after="0"/>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постановлением ВС РФ от 27 декабря 1991 года № 21</w:t>
      </w:r>
      <w:r w:rsidR="00147C2D">
        <w:rPr>
          <w:rFonts w:ascii="Times New Roman" w:hAnsi="Times New Roman" w:cs="Times New Roman"/>
          <w:sz w:val="28"/>
          <w:szCs w:val="28"/>
        </w:rPr>
        <w:t>23-1 «</w:t>
      </w:r>
      <w:r w:rsidRPr="007F038D">
        <w:rPr>
          <w:rFonts w:ascii="Times New Roman" w:hAnsi="Times New Roman" w:cs="Times New Roman"/>
          <w:sz w:val="28"/>
          <w:szCs w:val="28"/>
        </w:rPr>
        <w:t>О распрос</w:t>
      </w:r>
      <w:r w:rsidR="00147C2D">
        <w:rPr>
          <w:rFonts w:ascii="Times New Roman" w:hAnsi="Times New Roman" w:cs="Times New Roman"/>
          <w:sz w:val="28"/>
          <w:szCs w:val="28"/>
        </w:rPr>
        <w:t>транении действия Закона РСФСР «</w:t>
      </w:r>
      <w:r w:rsidRPr="007F038D">
        <w:rPr>
          <w:rFonts w:ascii="Times New Roman" w:hAnsi="Times New Roman" w:cs="Times New Roman"/>
          <w:sz w:val="28"/>
          <w:szCs w:val="28"/>
        </w:rPr>
        <w:t xml:space="preserve">О социальной защите граждан, подвергшихся воздействию радиации вследствие </w:t>
      </w:r>
      <w:r w:rsidR="00147C2D">
        <w:rPr>
          <w:rFonts w:ascii="Times New Roman" w:hAnsi="Times New Roman" w:cs="Times New Roman"/>
          <w:sz w:val="28"/>
          <w:szCs w:val="28"/>
        </w:rPr>
        <w:t>катастрофы на Чернобыльской АЭС»</w:t>
      </w:r>
      <w:r w:rsidRPr="007F038D">
        <w:rPr>
          <w:rFonts w:ascii="Times New Roman" w:hAnsi="Times New Roman" w:cs="Times New Roman"/>
          <w:sz w:val="28"/>
          <w:szCs w:val="28"/>
        </w:rPr>
        <w:t xml:space="preserve"> на граждан</w:t>
      </w:r>
      <w:r w:rsidR="00147C2D">
        <w:rPr>
          <w:rFonts w:ascii="Times New Roman" w:hAnsi="Times New Roman" w:cs="Times New Roman"/>
          <w:sz w:val="28"/>
          <w:szCs w:val="28"/>
        </w:rPr>
        <w:t xml:space="preserve"> из подразделений особого риска»;</w:t>
      </w:r>
    </w:p>
    <w:p w:rsidR="00BA2D83" w:rsidRPr="007F038D" w:rsidRDefault="00BA2D83" w:rsidP="001814C4">
      <w:pPr>
        <w:spacing w:after="0"/>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приказом </w:t>
      </w:r>
      <w:proofErr w:type="spellStart"/>
      <w:r w:rsidRPr="007F038D">
        <w:rPr>
          <w:rFonts w:ascii="Times New Roman" w:hAnsi="Times New Roman" w:cs="Times New Roman"/>
          <w:sz w:val="28"/>
          <w:szCs w:val="28"/>
        </w:rPr>
        <w:t>Минпросвещения</w:t>
      </w:r>
      <w:proofErr w:type="spellEnd"/>
      <w:r w:rsidRPr="007F038D">
        <w:rPr>
          <w:rFonts w:ascii="Times New Roman" w:hAnsi="Times New Roman" w:cs="Times New Roman"/>
          <w:sz w:val="28"/>
          <w:szCs w:val="28"/>
        </w:rPr>
        <w:t xml:space="preserve"> России от 15 мая 2020 года № 236 «Об утверждении Порядка приема на </w:t>
      </w:r>
      <w:proofErr w:type="gramStart"/>
      <w:r w:rsidRPr="007F038D">
        <w:rPr>
          <w:rFonts w:ascii="Times New Roman" w:hAnsi="Times New Roman" w:cs="Times New Roman"/>
          <w:sz w:val="28"/>
          <w:szCs w:val="28"/>
        </w:rPr>
        <w:t>обучение по</w:t>
      </w:r>
      <w:proofErr w:type="gramEnd"/>
      <w:r w:rsidRPr="007F038D">
        <w:rPr>
          <w:rFonts w:ascii="Times New Roman" w:hAnsi="Times New Roman" w:cs="Times New Roman"/>
          <w:sz w:val="28"/>
          <w:szCs w:val="28"/>
        </w:rPr>
        <w:t xml:space="preserve"> образовательным программам дошкольного образования»; </w:t>
      </w:r>
    </w:p>
    <w:p w:rsidR="00BA2D83" w:rsidRPr="00994686" w:rsidRDefault="00BA2D83" w:rsidP="001814C4">
      <w:pPr>
        <w:pStyle w:val="ConsPlusNormal"/>
        <w:ind w:firstLine="709"/>
        <w:jc w:val="both"/>
        <w:rPr>
          <w:rFonts w:ascii="Times New Roman" w:hAnsi="Times New Roman" w:cs="Times New Roman"/>
          <w:sz w:val="28"/>
          <w:szCs w:val="28"/>
        </w:rPr>
      </w:pPr>
      <w:r>
        <w:rPr>
          <w:color w:val="FF0000"/>
        </w:rPr>
        <w:t xml:space="preserve">             </w:t>
      </w:r>
      <w:hyperlink r:id="rId17" w:history="1">
        <w:r w:rsidRPr="00994686">
          <w:rPr>
            <w:rFonts w:ascii="Times New Roman" w:hAnsi="Times New Roman" w:cs="Times New Roman"/>
            <w:color w:val="000000" w:themeColor="text1"/>
            <w:sz w:val="28"/>
            <w:szCs w:val="28"/>
          </w:rPr>
          <w:t>приказом</w:t>
        </w:r>
      </w:hyperlink>
      <w:r w:rsidRPr="00994686">
        <w:rPr>
          <w:rFonts w:ascii="Times New Roman" w:hAnsi="Times New Roman" w:cs="Times New Roman"/>
          <w:color w:val="000000" w:themeColor="text1"/>
          <w:sz w:val="28"/>
          <w:szCs w:val="28"/>
        </w:rPr>
        <w:t xml:space="preserve"> </w:t>
      </w:r>
      <w:proofErr w:type="spellStart"/>
      <w:r w:rsidRPr="00994686">
        <w:rPr>
          <w:rFonts w:ascii="Times New Roman" w:hAnsi="Times New Roman" w:cs="Times New Roman"/>
          <w:color w:val="000000" w:themeColor="text1"/>
          <w:sz w:val="28"/>
          <w:szCs w:val="28"/>
        </w:rPr>
        <w:t>Минпросвещения</w:t>
      </w:r>
      <w:proofErr w:type="spellEnd"/>
      <w:r w:rsidRPr="00994686">
        <w:rPr>
          <w:rFonts w:ascii="Times New Roman" w:hAnsi="Times New Roman" w:cs="Times New Roman"/>
          <w:color w:val="000000" w:themeColor="text1"/>
          <w:sz w:val="28"/>
          <w:szCs w:val="28"/>
        </w:rPr>
        <w:t xml:space="preserve"> Российской Федерации от 31 июля 2020 года № 373 «Об утверждении Порядка </w:t>
      </w:r>
      <w:r>
        <w:rPr>
          <w:rFonts w:ascii="Times New Roman" w:hAnsi="Times New Roman" w:cs="Times New Roman"/>
          <w:color w:val="FF0000"/>
          <w:sz w:val="28"/>
          <w:szCs w:val="28"/>
        </w:rPr>
        <w:t xml:space="preserve"> </w:t>
      </w:r>
      <w:r w:rsidRPr="00994686">
        <w:rPr>
          <w:rFonts w:ascii="Times New Roman" w:hAnsi="Times New Roman" w:cs="Times New Roman"/>
          <w:sz w:val="28"/>
          <w:szCs w:val="28"/>
        </w:rPr>
        <w:t>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cs="Times New Roman"/>
          <w:sz w:val="28"/>
          <w:szCs w:val="28"/>
        </w:rPr>
        <w:t>»;</w:t>
      </w:r>
    </w:p>
    <w:p w:rsidR="00BA2D83" w:rsidRPr="007F038D" w:rsidRDefault="00B62612" w:rsidP="001814C4">
      <w:pPr>
        <w:spacing w:after="0"/>
        <w:ind w:right="-286" w:firstLine="709"/>
        <w:jc w:val="both"/>
        <w:rPr>
          <w:rFonts w:ascii="Times New Roman" w:hAnsi="Times New Roman" w:cs="Times New Roman"/>
          <w:sz w:val="28"/>
          <w:szCs w:val="28"/>
        </w:rPr>
      </w:pPr>
      <w:hyperlink r:id="rId18" w:history="1">
        <w:r w:rsidR="00BA2D83" w:rsidRPr="007F038D">
          <w:rPr>
            <w:rFonts w:ascii="Times New Roman" w:hAnsi="Times New Roman" w:cs="Times New Roman"/>
            <w:sz w:val="28"/>
            <w:szCs w:val="28"/>
          </w:rPr>
          <w:t>приказом</w:t>
        </w:r>
      </w:hyperlink>
      <w:r w:rsidR="00BA2D83" w:rsidRPr="007F038D">
        <w:rPr>
          <w:rFonts w:ascii="Times New Roman" w:hAnsi="Times New Roman" w:cs="Times New Roman"/>
          <w:sz w:val="28"/>
          <w:szCs w:val="28"/>
        </w:rPr>
        <w:t xml:space="preserve"> Министерства образования и науки Российской Федерации от 28 декабря 2015 года № 1527 «Об утверждении Порядка и условий осуществления </w:t>
      </w:r>
      <w:proofErr w:type="gramStart"/>
      <w:r w:rsidR="00BA2D83" w:rsidRPr="007F038D">
        <w:rPr>
          <w:rFonts w:ascii="Times New Roman" w:hAnsi="Times New Roman" w:cs="Times New Roman"/>
          <w:sz w:val="28"/>
          <w:szCs w:val="28"/>
        </w:rPr>
        <w:t>перевода</w:t>
      </w:r>
      <w:proofErr w:type="gramEnd"/>
      <w:r w:rsidR="00BA2D83" w:rsidRPr="007F038D">
        <w:rPr>
          <w:rFonts w:ascii="Times New Roman" w:hAnsi="Times New Roman" w:cs="Times New Roman"/>
          <w:sz w:val="28"/>
          <w:szCs w:val="28"/>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BA2D83" w:rsidRPr="001814C4" w:rsidRDefault="00BA2D83" w:rsidP="001814C4">
      <w:pPr>
        <w:pStyle w:val="ConsPlusNormal"/>
        <w:jc w:val="both"/>
        <w:rPr>
          <w:rFonts w:ascii="Times New Roman" w:hAnsi="Times New Roman" w:cs="Times New Roman"/>
          <w:sz w:val="28"/>
          <w:szCs w:val="28"/>
        </w:rPr>
      </w:pPr>
      <w:r>
        <w:rPr>
          <w:color w:val="FF0000"/>
        </w:rPr>
        <w:lastRenderedPageBreak/>
        <w:t xml:space="preserve">          </w:t>
      </w:r>
      <w:hyperlink r:id="rId19" w:history="1">
        <w:proofErr w:type="gramStart"/>
        <w:r w:rsidRPr="00EF006C">
          <w:rPr>
            <w:rFonts w:ascii="Times New Roman" w:hAnsi="Times New Roman" w:cs="Times New Roman"/>
            <w:color w:val="000000" w:themeColor="text1"/>
            <w:sz w:val="28"/>
            <w:szCs w:val="28"/>
          </w:rPr>
          <w:t>п</w:t>
        </w:r>
        <w:proofErr w:type="gramEnd"/>
      </w:hyperlink>
      <w:r w:rsidRPr="00EF006C">
        <w:rPr>
          <w:rFonts w:ascii="Times New Roman" w:hAnsi="Times New Roman" w:cs="Times New Roman"/>
          <w:color w:val="000000" w:themeColor="text1"/>
          <w:sz w:val="28"/>
          <w:szCs w:val="28"/>
        </w:rPr>
        <w:t xml:space="preserve">остановлением Главного государственного санитарного врача Российской Федерации от 28 сентября 2020 года № 28 «Об утверждении санитарных правил </w:t>
      </w:r>
      <w:r w:rsidR="00100F5A">
        <w:rPr>
          <w:rFonts w:ascii="Times New Roman" w:hAnsi="Times New Roman" w:cs="Times New Roman"/>
          <w:sz w:val="28"/>
          <w:szCs w:val="28"/>
        </w:rPr>
        <w:t>СП 2.4.3648-20 «</w:t>
      </w:r>
      <w:r w:rsidRPr="00EF006C">
        <w:rPr>
          <w:rFonts w:ascii="Times New Roman" w:hAnsi="Times New Roman" w:cs="Times New Roman"/>
          <w:sz w:val="28"/>
          <w:szCs w:val="28"/>
        </w:rPr>
        <w:t xml:space="preserve">Санитарно-эпидемиологические требования к организациям воспитания и обучения, отдыха </w:t>
      </w:r>
      <w:r w:rsidR="00100F5A">
        <w:rPr>
          <w:rFonts w:ascii="Times New Roman" w:hAnsi="Times New Roman" w:cs="Times New Roman"/>
          <w:sz w:val="28"/>
          <w:szCs w:val="28"/>
        </w:rPr>
        <w:t>и оздоровления детей и молодежи»»</w:t>
      </w:r>
      <w:r w:rsidRPr="00EF006C">
        <w:rPr>
          <w:rFonts w:ascii="Times New Roman" w:hAnsi="Times New Roman" w:cs="Times New Roman"/>
          <w:sz w:val="28"/>
          <w:szCs w:val="28"/>
        </w:rPr>
        <w:t>;</w:t>
      </w:r>
    </w:p>
    <w:p w:rsidR="00105C6B" w:rsidRPr="00EC51BC" w:rsidRDefault="00105C6B" w:rsidP="00105C6B">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xml:space="preserve">приказом Управления образования от 29 декабря 2018 года № 862 «Об утверждении Положения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proofErr w:type="spellStart"/>
      <w:r w:rsidRPr="00EC51BC">
        <w:rPr>
          <w:rFonts w:ascii="Times New Roman" w:hAnsi="Times New Roman" w:cs="Times New Roman"/>
          <w:sz w:val="28"/>
          <w:szCs w:val="28"/>
        </w:rPr>
        <w:t>Грязовецкого</w:t>
      </w:r>
      <w:proofErr w:type="spellEnd"/>
      <w:r w:rsidRPr="00EC51BC">
        <w:rPr>
          <w:rFonts w:ascii="Times New Roman" w:hAnsi="Times New Roman" w:cs="Times New Roman"/>
          <w:sz w:val="28"/>
          <w:szCs w:val="28"/>
        </w:rPr>
        <w:t xml:space="preserve"> муниципального района»;</w:t>
      </w:r>
    </w:p>
    <w:p w:rsidR="00105C6B" w:rsidRPr="00EC51BC" w:rsidRDefault="00105C6B" w:rsidP="00105C6B">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xml:space="preserve">приказом Управления образования от 29 октября 2019 года № 831 «Об утверждении Порядка учета детей, подлежащих </w:t>
      </w:r>
      <w:proofErr w:type="gramStart"/>
      <w:r w:rsidRPr="00EC51BC">
        <w:rPr>
          <w:rFonts w:ascii="Times New Roman" w:hAnsi="Times New Roman" w:cs="Times New Roman"/>
          <w:sz w:val="28"/>
          <w:szCs w:val="28"/>
        </w:rPr>
        <w:t>обучению по</w:t>
      </w:r>
      <w:proofErr w:type="gramEnd"/>
      <w:r w:rsidRPr="00EC51BC">
        <w:rPr>
          <w:rFonts w:ascii="Times New Roman" w:hAnsi="Times New Roman" w:cs="Times New Roman"/>
          <w:sz w:val="28"/>
          <w:szCs w:val="28"/>
        </w:rPr>
        <w:t xml:space="preserve"> образовательным программам дошкольного образования, и формирования контингента воспитанников муниципальных образовательных организаций, реализующих образовательные программы дошкольного образования в </w:t>
      </w:r>
      <w:proofErr w:type="spellStart"/>
      <w:r w:rsidRPr="00EC51BC">
        <w:rPr>
          <w:rFonts w:ascii="Times New Roman" w:hAnsi="Times New Roman" w:cs="Times New Roman"/>
          <w:sz w:val="28"/>
          <w:szCs w:val="28"/>
        </w:rPr>
        <w:t>Грязовецком</w:t>
      </w:r>
      <w:proofErr w:type="spellEnd"/>
      <w:r w:rsidRPr="00EC51BC">
        <w:rPr>
          <w:rFonts w:ascii="Times New Roman" w:hAnsi="Times New Roman" w:cs="Times New Roman"/>
          <w:sz w:val="28"/>
          <w:szCs w:val="28"/>
        </w:rPr>
        <w:t xml:space="preserve"> муниципальном районе»;</w:t>
      </w:r>
    </w:p>
    <w:p w:rsidR="00105C6B" w:rsidRPr="00EC51BC" w:rsidRDefault="00105C6B" w:rsidP="00105C6B">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настоящим административным регламентом.</w:t>
      </w:r>
    </w:p>
    <w:p w:rsidR="00105C6B" w:rsidRPr="00D257D7" w:rsidRDefault="00105C6B" w:rsidP="00105C6B">
      <w:pPr>
        <w:spacing w:after="0" w:line="240" w:lineRule="auto"/>
        <w:ind w:firstLine="709"/>
        <w:jc w:val="both"/>
        <w:rPr>
          <w:rFonts w:ascii="Times New Roman" w:hAnsi="Times New Roman" w:cs="Times New Roman"/>
          <w:color w:val="0070C0"/>
          <w:sz w:val="28"/>
          <w:szCs w:val="28"/>
        </w:rPr>
      </w:pPr>
    </w:p>
    <w:p w:rsidR="007E1980" w:rsidRPr="00EC51BC" w:rsidRDefault="00BA2D83" w:rsidP="00EB0CFA">
      <w:pPr>
        <w:shd w:val="clear" w:color="auto" w:fill="FFFFFF"/>
        <w:spacing w:after="0" w:line="240" w:lineRule="auto"/>
        <w:jc w:val="center"/>
        <w:rPr>
          <w:rFonts w:ascii="Times New Roman" w:eastAsia="Times New Roman" w:hAnsi="Times New Roman" w:cs="Times New Roman"/>
          <w:i/>
          <w:color w:val="000000"/>
          <w:sz w:val="28"/>
          <w:szCs w:val="28"/>
        </w:rPr>
      </w:pPr>
      <w:r w:rsidRPr="00EC51BC">
        <w:rPr>
          <w:rFonts w:ascii="Times New Roman" w:hAnsi="Times New Roman" w:cs="Times New Roman"/>
          <w:bCs/>
          <w:i/>
          <w:sz w:val="28"/>
          <w:szCs w:val="28"/>
        </w:rPr>
        <w:t>2.6.</w:t>
      </w:r>
      <w:r w:rsidRPr="00EC51BC">
        <w:rPr>
          <w:rFonts w:ascii="Times New Roman" w:hAnsi="Times New Roman" w:cs="Times New Roman"/>
          <w:b/>
          <w:bCs/>
          <w:i/>
          <w:sz w:val="28"/>
          <w:szCs w:val="28"/>
        </w:rPr>
        <w:t xml:space="preserve"> </w:t>
      </w:r>
      <w:r w:rsidR="00EB0CFA" w:rsidRPr="00EC51BC">
        <w:rPr>
          <w:rFonts w:ascii="Times New Roman" w:eastAsia="Times New Roman" w:hAnsi="Times New Roman" w:cs="Times New Roman"/>
          <w:i/>
          <w:color w:val="000000"/>
          <w:sz w:val="28"/>
          <w:szCs w:val="28"/>
        </w:rPr>
        <w:t>И</w:t>
      </w:r>
      <w:r w:rsidR="007E1980" w:rsidRPr="00EC51BC">
        <w:rPr>
          <w:rFonts w:ascii="Times New Roman" w:eastAsia="Times New Roman" w:hAnsi="Times New Roman" w:cs="Times New Roman"/>
          <w:i/>
          <w:color w:val="000000"/>
          <w:sz w:val="28"/>
          <w:szCs w:val="28"/>
        </w:rPr>
        <w:t>счерпывающий перечень документов, необходимых в соответствии</w:t>
      </w:r>
    </w:p>
    <w:p w:rsidR="007E1980" w:rsidRPr="00EC51BC" w:rsidRDefault="007E1980" w:rsidP="00EB0CFA">
      <w:pPr>
        <w:shd w:val="clear" w:color="auto" w:fill="FFFFFF"/>
        <w:spacing w:after="0" w:line="240" w:lineRule="auto"/>
        <w:jc w:val="center"/>
        <w:rPr>
          <w:rFonts w:ascii="Times New Roman" w:eastAsia="Times New Roman" w:hAnsi="Times New Roman" w:cs="Times New Roman"/>
          <w:i/>
          <w:color w:val="000000"/>
          <w:sz w:val="28"/>
          <w:szCs w:val="28"/>
        </w:rPr>
      </w:pPr>
      <w:r w:rsidRPr="00EC51BC">
        <w:rPr>
          <w:rFonts w:ascii="Times New Roman" w:eastAsia="Times New Roman" w:hAnsi="Times New Roman" w:cs="Times New Roman"/>
          <w:i/>
          <w:color w:val="000000"/>
          <w:sz w:val="28"/>
          <w:szCs w:val="28"/>
        </w:rPr>
        <w:t xml:space="preserve">с законодательными или иными нормативными правовыми актами </w:t>
      </w:r>
      <w:proofErr w:type="gramStart"/>
      <w:r w:rsidRPr="00EC51BC">
        <w:rPr>
          <w:rFonts w:ascii="Times New Roman" w:eastAsia="Times New Roman" w:hAnsi="Times New Roman" w:cs="Times New Roman"/>
          <w:i/>
          <w:color w:val="000000"/>
          <w:sz w:val="28"/>
          <w:szCs w:val="28"/>
        </w:rPr>
        <w:t>для</w:t>
      </w:r>
      <w:proofErr w:type="gramEnd"/>
    </w:p>
    <w:p w:rsidR="007E1980" w:rsidRPr="00EC51BC" w:rsidRDefault="007E1980" w:rsidP="00EB0CFA">
      <w:pPr>
        <w:shd w:val="clear" w:color="auto" w:fill="FFFFFF"/>
        <w:spacing w:after="0" w:line="240" w:lineRule="auto"/>
        <w:jc w:val="center"/>
        <w:rPr>
          <w:rFonts w:ascii="Times New Roman" w:eastAsia="Times New Roman" w:hAnsi="Times New Roman" w:cs="Times New Roman"/>
          <w:i/>
          <w:color w:val="000000"/>
          <w:sz w:val="28"/>
          <w:szCs w:val="28"/>
        </w:rPr>
      </w:pPr>
      <w:r w:rsidRPr="00EC51BC">
        <w:rPr>
          <w:rFonts w:ascii="Times New Roman" w:eastAsia="Times New Roman" w:hAnsi="Times New Roman" w:cs="Times New Roman"/>
          <w:i/>
          <w:color w:val="000000"/>
          <w:sz w:val="28"/>
          <w:szCs w:val="28"/>
        </w:rPr>
        <w:t>предоставления муниципальной услуги, которые заявитель должен</w:t>
      </w:r>
    </w:p>
    <w:p w:rsidR="007E1980" w:rsidRPr="00EC51BC" w:rsidRDefault="007E1980" w:rsidP="00EB0CFA">
      <w:pPr>
        <w:shd w:val="clear" w:color="auto" w:fill="FFFFFF"/>
        <w:spacing w:after="0" w:line="240" w:lineRule="auto"/>
        <w:jc w:val="center"/>
        <w:rPr>
          <w:rFonts w:ascii="Times New Roman" w:eastAsia="Times New Roman" w:hAnsi="Times New Roman" w:cs="Times New Roman"/>
          <w:i/>
          <w:color w:val="000000"/>
          <w:sz w:val="28"/>
          <w:szCs w:val="28"/>
        </w:rPr>
      </w:pPr>
      <w:r w:rsidRPr="00EC51BC">
        <w:rPr>
          <w:rFonts w:ascii="Times New Roman" w:eastAsia="Times New Roman" w:hAnsi="Times New Roman" w:cs="Times New Roman"/>
          <w:i/>
          <w:color w:val="000000"/>
          <w:sz w:val="28"/>
          <w:szCs w:val="28"/>
        </w:rPr>
        <w:t>представить самостоятельно.</w:t>
      </w:r>
    </w:p>
    <w:p w:rsidR="00BA2D83" w:rsidRPr="00EC51BC" w:rsidRDefault="00BA2D83" w:rsidP="00EB0CFA">
      <w:pPr>
        <w:spacing w:after="0" w:line="240" w:lineRule="auto"/>
        <w:rPr>
          <w:rFonts w:ascii="Times New Roman" w:hAnsi="Times New Roman" w:cs="Times New Roman"/>
          <w:i/>
          <w:sz w:val="28"/>
          <w:szCs w:val="28"/>
        </w:rPr>
      </w:pPr>
    </w:p>
    <w:p w:rsidR="00BA2D83" w:rsidRPr="007F038D" w:rsidRDefault="00BA2D83" w:rsidP="00BA2D83">
      <w:pPr>
        <w:ind w:firstLine="709"/>
        <w:jc w:val="both"/>
        <w:rPr>
          <w:rFonts w:ascii="Times New Roman" w:hAnsi="Times New Roman" w:cs="Times New Roman"/>
          <w:sz w:val="28"/>
          <w:szCs w:val="28"/>
        </w:rPr>
      </w:pPr>
      <w:r w:rsidRPr="007F038D">
        <w:rPr>
          <w:rFonts w:ascii="Times New Roman" w:hAnsi="Times New Roman" w:cs="Times New Roman"/>
          <w:sz w:val="28"/>
          <w:szCs w:val="28"/>
        </w:rPr>
        <w:t>2.6.1. Для предоставления му</w:t>
      </w:r>
      <w:r w:rsidR="003E32B1">
        <w:rPr>
          <w:rFonts w:ascii="Times New Roman" w:hAnsi="Times New Roman" w:cs="Times New Roman"/>
          <w:sz w:val="28"/>
          <w:szCs w:val="28"/>
        </w:rPr>
        <w:t xml:space="preserve">ниципальной услуги  заявитель </w:t>
      </w:r>
      <w:r w:rsidRPr="007F038D">
        <w:rPr>
          <w:rFonts w:ascii="Times New Roman" w:hAnsi="Times New Roman" w:cs="Times New Roman"/>
          <w:sz w:val="28"/>
          <w:szCs w:val="28"/>
        </w:rPr>
        <w:t>направляет (представляет) следующие документы:</w:t>
      </w:r>
    </w:p>
    <w:p w:rsidR="00BA2D83" w:rsidRPr="007F038D" w:rsidRDefault="00BA2D83" w:rsidP="00BA2D83">
      <w:pPr>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а)</w:t>
      </w:r>
      <w:r w:rsidRPr="007F038D">
        <w:rPr>
          <w:rFonts w:ascii="Times New Roman" w:hAnsi="Times New Roman" w:cs="Times New Roman"/>
        </w:rPr>
        <w:t xml:space="preserve"> </w:t>
      </w:r>
      <w:hyperlink r:id="rId20" w:history="1">
        <w:r w:rsidRPr="007F038D">
          <w:rPr>
            <w:rFonts w:ascii="Times New Roman" w:hAnsi="Times New Roman" w:cs="Times New Roman"/>
            <w:sz w:val="28"/>
            <w:szCs w:val="28"/>
          </w:rPr>
          <w:t>заявление</w:t>
        </w:r>
      </w:hyperlink>
      <w:r w:rsidRPr="007F038D">
        <w:rPr>
          <w:rFonts w:ascii="Times New Roman" w:hAnsi="Times New Roman" w:cs="Times New Roman"/>
          <w:sz w:val="28"/>
          <w:szCs w:val="28"/>
        </w:rPr>
        <w:t xml:space="preserve"> о </w:t>
      </w:r>
      <w:r w:rsidR="003E32B1">
        <w:rPr>
          <w:rFonts w:ascii="Times New Roman" w:hAnsi="Times New Roman" w:cs="Times New Roman"/>
          <w:sz w:val="28"/>
          <w:szCs w:val="28"/>
        </w:rPr>
        <w:t xml:space="preserve">постановке на учет для зачисления в МДОО </w:t>
      </w:r>
      <w:r w:rsidR="003A14D6">
        <w:rPr>
          <w:rFonts w:ascii="Times New Roman" w:hAnsi="Times New Roman" w:cs="Times New Roman"/>
          <w:sz w:val="28"/>
          <w:szCs w:val="28"/>
        </w:rPr>
        <w:t xml:space="preserve">(далее заявление) </w:t>
      </w:r>
      <w:r w:rsidRPr="007F038D">
        <w:rPr>
          <w:rFonts w:ascii="Times New Roman" w:hAnsi="Times New Roman" w:cs="Times New Roman"/>
          <w:sz w:val="28"/>
          <w:szCs w:val="28"/>
        </w:rPr>
        <w:t>по форме согласно приложению 1 к административному регламенту;</w:t>
      </w:r>
    </w:p>
    <w:p w:rsidR="00BA2D83" w:rsidRDefault="00BA2D83" w:rsidP="00BA2D83">
      <w:pPr>
        <w:pStyle w:val="ConsPlusNormal"/>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Pr="00F126DC">
        <w:rPr>
          <w:rFonts w:ascii="Times New Roman" w:hAnsi="Times New Roman" w:cs="Times New Roman"/>
          <w:color w:val="000000" w:themeColor="text1"/>
          <w:sz w:val="28"/>
          <w:szCs w:val="28"/>
        </w:rPr>
        <w:t>б)</w:t>
      </w:r>
      <w:r>
        <w:rPr>
          <w:rFonts w:ascii="Times New Roman" w:hAnsi="Times New Roman" w:cs="Times New Roman"/>
          <w:color w:val="FF0000"/>
          <w:sz w:val="28"/>
          <w:szCs w:val="28"/>
        </w:rPr>
        <w:t xml:space="preserve"> </w:t>
      </w:r>
      <w:r w:rsidRPr="00F126DC">
        <w:rPr>
          <w:rFonts w:ascii="Times New Roman" w:hAnsi="Times New Roman" w:cs="Times New Roman"/>
          <w:sz w:val="28"/>
          <w:szCs w:val="28"/>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21" w:history="1">
        <w:r w:rsidRPr="00F126DC">
          <w:rPr>
            <w:rFonts w:ascii="Times New Roman" w:hAnsi="Times New Roman" w:cs="Times New Roman"/>
            <w:color w:val="000000" w:themeColor="text1"/>
            <w:sz w:val="28"/>
            <w:szCs w:val="28"/>
          </w:rPr>
          <w:t>статьей 10</w:t>
        </w:r>
      </w:hyperlink>
      <w:r w:rsidRPr="00F126DC">
        <w:rPr>
          <w:rFonts w:ascii="Times New Roman" w:hAnsi="Times New Roman" w:cs="Times New Roman"/>
          <w:sz w:val="28"/>
          <w:szCs w:val="28"/>
        </w:rPr>
        <w:t xml:space="preserve"> Федерального закона от 25 июля 2002 г. </w:t>
      </w:r>
      <w:r>
        <w:rPr>
          <w:rFonts w:ascii="Times New Roman" w:hAnsi="Times New Roman" w:cs="Times New Roman"/>
          <w:sz w:val="28"/>
          <w:szCs w:val="28"/>
        </w:rPr>
        <w:t>№</w:t>
      </w:r>
      <w:r w:rsidR="001A27FB">
        <w:rPr>
          <w:rFonts w:ascii="Times New Roman" w:hAnsi="Times New Roman" w:cs="Times New Roman"/>
          <w:sz w:val="28"/>
          <w:szCs w:val="28"/>
        </w:rPr>
        <w:t xml:space="preserve"> 115-ФЗ «</w:t>
      </w:r>
      <w:r w:rsidRPr="00F126DC">
        <w:rPr>
          <w:rFonts w:ascii="Times New Roman" w:hAnsi="Times New Roman" w:cs="Times New Roman"/>
          <w:sz w:val="28"/>
          <w:szCs w:val="28"/>
        </w:rPr>
        <w:t>О правовом положении иностранных</w:t>
      </w:r>
      <w:r w:rsidR="001A27FB">
        <w:rPr>
          <w:rFonts w:ascii="Times New Roman" w:hAnsi="Times New Roman" w:cs="Times New Roman"/>
          <w:sz w:val="28"/>
          <w:szCs w:val="28"/>
        </w:rPr>
        <w:t xml:space="preserve"> граждан в Российской Федерации»</w:t>
      </w:r>
      <w:r>
        <w:rPr>
          <w:rFonts w:ascii="Times New Roman" w:hAnsi="Times New Roman" w:cs="Times New Roman"/>
          <w:sz w:val="28"/>
          <w:szCs w:val="28"/>
        </w:rPr>
        <w:t>;</w:t>
      </w:r>
    </w:p>
    <w:p w:rsidR="00BA2D83" w:rsidRPr="005C56C0" w:rsidRDefault="00BA2D83" w:rsidP="00BA2D83">
      <w:pPr>
        <w:pStyle w:val="ConsPlusNormal"/>
        <w:jc w:val="both"/>
        <w:rPr>
          <w:rFonts w:ascii="Times New Roman" w:hAnsi="Times New Roman" w:cs="Times New Roman"/>
          <w:sz w:val="28"/>
          <w:szCs w:val="28"/>
        </w:rPr>
      </w:pPr>
      <w:r w:rsidRPr="00C93CAB">
        <w:rPr>
          <w:rFonts w:ascii="Times New Roman" w:hAnsi="Times New Roman" w:cs="Times New Roman"/>
          <w:sz w:val="28"/>
          <w:szCs w:val="28"/>
        </w:rPr>
        <w:t xml:space="preserve">          в) докумен</w:t>
      </w:r>
      <w:proofErr w:type="gramStart"/>
      <w:r w:rsidRPr="00C93CAB">
        <w:rPr>
          <w:rFonts w:ascii="Times New Roman" w:hAnsi="Times New Roman" w:cs="Times New Roman"/>
          <w:sz w:val="28"/>
          <w:szCs w:val="28"/>
        </w:rPr>
        <w:t>т(</w:t>
      </w:r>
      <w:proofErr w:type="gramEnd"/>
      <w:r w:rsidRPr="00C93CAB">
        <w:rPr>
          <w:rFonts w:ascii="Times New Roman" w:hAnsi="Times New Roman" w:cs="Times New Roman"/>
          <w:sz w:val="28"/>
          <w:szCs w:val="28"/>
        </w:rPr>
        <w:t>-ы), удостоверяющий(е) личность ребенка и подтверждающий(е) законность представления прав ребенка, а также документ, подтверждающий право заявителя</w:t>
      </w:r>
      <w:r>
        <w:rPr>
          <w:rFonts w:ascii="Times New Roman" w:hAnsi="Times New Roman" w:cs="Times New Roman"/>
          <w:sz w:val="28"/>
          <w:szCs w:val="28"/>
        </w:rPr>
        <w:t>, являющегося иностранным гражданином</w:t>
      </w:r>
      <w:r w:rsidRPr="00C93CAB">
        <w:rPr>
          <w:rFonts w:ascii="Times New Roman" w:hAnsi="Times New Roman" w:cs="Times New Roman"/>
          <w:sz w:val="28"/>
          <w:szCs w:val="28"/>
        </w:rPr>
        <w:t xml:space="preserve"> </w:t>
      </w:r>
      <w:r>
        <w:rPr>
          <w:rFonts w:ascii="Times New Roman" w:hAnsi="Times New Roman" w:cs="Times New Roman"/>
          <w:sz w:val="28"/>
          <w:szCs w:val="28"/>
        </w:rPr>
        <w:t xml:space="preserve">или лицом без гражданства, </w:t>
      </w:r>
      <w:r w:rsidRPr="00C93CAB">
        <w:rPr>
          <w:rFonts w:ascii="Times New Roman" w:hAnsi="Times New Roman" w:cs="Times New Roman"/>
          <w:sz w:val="28"/>
          <w:szCs w:val="28"/>
        </w:rPr>
        <w:t>на пребывание в Российской Федерации</w:t>
      </w:r>
      <w:r>
        <w:rPr>
          <w:rFonts w:ascii="Times New Roman" w:hAnsi="Times New Roman" w:cs="Times New Roman"/>
          <w:sz w:val="28"/>
          <w:szCs w:val="28"/>
        </w:rPr>
        <w:t>;</w:t>
      </w:r>
    </w:p>
    <w:p w:rsidR="00BA2D83" w:rsidRPr="007F038D" w:rsidRDefault="00BA2D83" w:rsidP="00BA2D83">
      <w:pPr>
        <w:pStyle w:val="ConsPlusNormal"/>
        <w:jc w:val="both"/>
        <w:rPr>
          <w:rFonts w:ascii="Times New Roman" w:hAnsi="Times New Roman" w:cs="Times New Roman"/>
          <w:sz w:val="28"/>
          <w:szCs w:val="28"/>
        </w:rPr>
      </w:pPr>
      <w:r w:rsidRPr="00C93CAB">
        <w:rPr>
          <w:rFonts w:ascii="Times New Roman" w:hAnsi="Times New Roman" w:cs="Times New Roman"/>
          <w:sz w:val="28"/>
          <w:szCs w:val="28"/>
        </w:rPr>
        <w:t xml:space="preserve">. </w:t>
      </w:r>
      <w:r>
        <w:rPr>
          <w:rFonts w:ascii="Times New Roman" w:hAnsi="Times New Roman" w:cs="Times New Roman"/>
          <w:sz w:val="28"/>
          <w:szCs w:val="28"/>
        </w:rPr>
        <w:t xml:space="preserve">        г</w:t>
      </w:r>
      <w:r w:rsidRPr="007F038D">
        <w:rPr>
          <w:rFonts w:ascii="Times New Roman" w:hAnsi="Times New Roman" w:cs="Times New Roman"/>
          <w:sz w:val="28"/>
          <w:szCs w:val="28"/>
        </w:rPr>
        <w:t>) документ, подтверждающий установление опеки (при необходимости);</w:t>
      </w:r>
    </w:p>
    <w:p w:rsidR="00BA2D83" w:rsidRPr="007F038D" w:rsidRDefault="00BA2D83" w:rsidP="002E352B">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д</w:t>
      </w:r>
      <w:r w:rsidRPr="007F038D">
        <w:rPr>
          <w:rFonts w:ascii="Times New Roman" w:hAnsi="Times New Roman" w:cs="Times New Roman"/>
          <w:sz w:val="28"/>
          <w:szCs w:val="28"/>
        </w:rPr>
        <w:t>) документ психолого-медико-педагогической комиссии (при необходимости);</w:t>
      </w:r>
    </w:p>
    <w:p w:rsidR="00BA2D83" w:rsidRPr="007F038D" w:rsidRDefault="00BA2D83" w:rsidP="002E352B">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е</w:t>
      </w:r>
      <w:r w:rsidRPr="007F038D">
        <w:rPr>
          <w:rFonts w:ascii="Times New Roman" w:hAnsi="Times New Roman" w:cs="Times New Roman"/>
          <w:sz w:val="28"/>
          <w:szCs w:val="28"/>
        </w:rPr>
        <w:t>)</w:t>
      </w:r>
      <w:r w:rsidRPr="007F038D">
        <w:rPr>
          <w:rFonts w:ascii="Times New Roman" w:hAnsi="Times New Roman" w:cs="Times New Roman"/>
        </w:rPr>
        <w:t xml:space="preserve"> </w:t>
      </w:r>
      <w:r w:rsidRPr="007F038D">
        <w:rPr>
          <w:rFonts w:ascii="Times New Roman" w:hAnsi="Times New Roman" w:cs="Times New Roman"/>
          <w:sz w:val="28"/>
          <w:szCs w:val="28"/>
        </w:rPr>
        <w:t>документ, подтверждающий потребность в обучении в группе оздоровительной направленности (при необходимости);</w:t>
      </w:r>
    </w:p>
    <w:p w:rsidR="00BA2D83" w:rsidRDefault="00BA2D83" w:rsidP="00BA2D83">
      <w:pPr>
        <w:pStyle w:val="ConsPlusNormal"/>
        <w:jc w:val="both"/>
        <w:rPr>
          <w:rFonts w:ascii="Times New Roman" w:hAnsi="Times New Roman" w:cs="Times New Roman"/>
          <w:sz w:val="28"/>
          <w:szCs w:val="28"/>
        </w:rPr>
      </w:pPr>
      <w:r w:rsidRPr="00E83584">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 </w:t>
      </w:r>
      <w:r w:rsidRPr="00F126DC">
        <w:rPr>
          <w:rFonts w:ascii="Times New Roman" w:hAnsi="Times New Roman" w:cs="Times New Roman"/>
          <w:color w:val="000000" w:themeColor="text1"/>
          <w:sz w:val="28"/>
          <w:szCs w:val="28"/>
        </w:rPr>
        <w:t>ж)</w:t>
      </w:r>
      <w:r w:rsidRPr="00E83584">
        <w:rPr>
          <w:rFonts w:ascii="Times New Roman" w:hAnsi="Times New Roman" w:cs="Times New Roman"/>
          <w:color w:val="FF0000"/>
          <w:sz w:val="28"/>
          <w:szCs w:val="28"/>
        </w:rPr>
        <w:t xml:space="preserve"> </w:t>
      </w:r>
      <w:r w:rsidRPr="00F126DC">
        <w:rPr>
          <w:rFonts w:ascii="Times New Roman" w:hAnsi="Times New Roman" w:cs="Times New Roman"/>
          <w:sz w:val="28"/>
          <w:szCs w:val="28"/>
        </w:rPr>
        <w:t>документ, подтверждающий наличие права на специальные меры поддержки (гарантии) отдельных категорий граждан и их семей (при необходимости)</w:t>
      </w:r>
      <w:r w:rsidR="002E352B">
        <w:rPr>
          <w:rFonts w:ascii="Times New Roman" w:hAnsi="Times New Roman" w:cs="Times New Roman"/>
          <w:sz w:val="28"/>
          <w:szCs w:val="28"/>
        </w:rPr>
        <w:t>.</w:t>
      </w:r>
    </w:p>
    <w:p w:rsidR="00BA2D83" w:rsidRPr="007F038D" w:rsidRDefault="00BA2D83" w:rsidP="00E53798">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Бланки заявлений (запросов), подаваемых заявителем в связи с предоставлением муниципальной услуги размещаются на официальном сайте Уполномоченного органа в сети «Интернет», в том числе на Едином п</w:t>
      </w:r>
      <w:r w:rsidR="00F61522">
        <w:rPr>
          <w:rFonts w:ascii="Times New Roman" w:hAnsi="Times New Roman" w:cs="Times New Roman"/>
          <w:sz w:val="28"/>
          <w:szCs w:val="28"/>
        </w:rPr>
        <w:t xml:space="preserve">ортале и </w:t>
      </w:r>
      <w:r w:rsidR="001A27FB">
        <w:rPr>
          <w:rFonts w:ascii="Times New Roman" w:hAnsi="Times New Roman" w:cs="Times New Roman"/>
          <w:sz w:val="28"/>
          <w:szCs w:val="28"/>
        </w:rPr>
        <w:t>Региональном портале</w:t>
      </w:r>
      <w:r w:rsidRPr="007F038D">
        <w:rPr>
          <w:rFonts w:ascii="Times New Roman" w:hAnsi="Times New Roman" w:cs="Times New Roman"/>
          <w:sz w:val="28"/>
          <w:szCs w:val="28"/>
        </w:rPr>
        <w:t xml:space="preserve"> с возможностью их бесплатного скачивания (копирования).</w:t>
      </w:r>
    </w:p>
    <w:p w:rsidR="00BA2D83" w:rsidRPr="007F038D" w:rsidRDefault="00BA2D83" w:rsidP="00E53798">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Заявление заполняется разборчиво, в машинописном виде или от руки. Заявление заверяется подписью заявителя.</w:t>
      </w:r>
    </w:p>
    <w:p w:rsidR="00BA2D83" w:rsidRPr="007F038D" w:rsidRDefault="00BA2D83" w:rsidP="00E53798">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Заявление, по просьбе заявителя, может быть заполнено специалистом, ответственным за прием документов, с помощью компьютера или от руки. </w:t>
      </w:r>
      <w:proofErr w:type="gramStart"/>
      <w:r w:rsidRPr="007F038D">
        <w:rPr>
          <w:rFonts w:ascii="Times New Roman" w:hAnsi="Times New Roman" w:cs="Times New Roman"/>
          <w:sz w:val="28"/>
          <w:szCs w:val="28"/>
        </w:rPr>
        <w:t xml:space="preserve">В последнем случае заявитель вписывает в заявление от руки свои фамилию, имя, отчество (полностью) и ставит подпись. </w:t>
      </w:r>
      <w:proofErr w:type="gramEnd"/>
    </w:p>
    <w:p w:rsidR="00BA2D83" w:rsidRPr="007F038D" w:rsidRDefault="00BA2D83" w:rsidP="00E53798">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 xml:space="preserve">При заполнении заявления не допускается использование сокращений слов и аббревиатур. </w:t>
      </w:r>
    </w:p>
    <w:p w:rsidR="00BA2D83" w:rsidRPr="007F038D" w:rsidRDefault="00BA2D83" w:rsidP="00F465F0">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2.6.2. Заявление и прилагаемые документы могут быть представлены следующими способами:</w:t>
      </w:r>
    </w:p>
    <w:p w:rsidR="00BA2D83" w:rsidRPr="007F038D" w:rsidRDefault="00BA2D83" w:rsidP="00F465F0">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а) путем личного обращения в Уполн</w:t>
      </w:r>
      <w:r>
        <w:rPr>
          <w:rFonts w:ascii="Times New Roman" w:hAnsi="Times New Roman" w:cs="Times New Roman"/>
          <w:sz w:val="28"/>
          <w:szCs w:val="28"/>
        </w:rPr>
        <w:t>омоченный орган</w:t>
      </w:r>
      <w:r w:rsidRPr="00105C6B">
        <w:rPr>
          <w:rFonts w:ascii="Times New Roman" w:hAnsi="Times New Roman" w:cs="Times New Roman"/>
          <w:sz w:val="28"/>
          <w:szCs w:val="28"/>
        </w:rPr>
        <w:t xml:space="preserve"> </w:t>
      </w:r>
      <w:r w:rsidR="00C708D6" w:rsidRPr="00105C6B">
        <w:rPr>
          <w:rFonts w:ascii="Times New Roman" w:hAnsi="Times New Roman" w:cs="Times New Roman"/>
          <w:sz w:val="28"/>
          <w:szCs w:val="28"/>
        </w:rPr>
        <w:t>(</w:t>
      </w:r>
      <w:r w:rsidRPr="00105C6B">
        <w:rPr>
          <w:rFonts w:ascii="Times New Roman" w:hAnsi="Times New Roman" w:cs="Times New Roman"/>
          <w:sz w:val="28"/>
          <w:szCs w:val="28"/>
        </w:rPr>
        <w:t>в МФЦ</w:t>
      </w:r>
      <w:r w:rsidR="00C708D6" w:rsidRPr="00105C6B">
        <w:rPr>
          <w:rFonts w:ascii="Times New Roman" w:hAnsi="Times New Roman" w:cs="Times New Roman"/>
          <w:sz w:val="28"/>
          <w:szCs w:val="28"/>
        </w:rPr>
        <w:t>)</w:t>
      </w:r>
      <w:r w:rsidRPr="00105C6B">
        <w:rPr>
          <w:rFonts w:ascii="Times New Roman" w:hAnsi="Times New Roman" w:cs="Times New Roman"/>
          <w:sz w:val="28"/>
          <w:szCs w:val="28"/>
        </w:rPr>
        <w:t>;</w:t>
      </w:r>
    </w:p>
    <w:p w:rsidR="00BA2D83" w:rsidRDefault="00BA2D83" w:rsidP="00F465F0">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б</w:t>
      </w:r>
      <w:r w:rsidRPr="007F038D">
        <w:rPr>
          <w:rFonts w:ascii="Times New Roman" w:hAnsi="Times New Roman" w:cs="Times New Roman"/>
          <w:sz w:val="28"/>
          <w:szCs w:val="28"/>
        </w:rPr>
        <w:t>) посредством Еди</w:t>
      </w:r>
      <w:r w:rsidR="00E26ED6">
        <w:rPr>
          <w:rFonts w:ascii="Times New Roman" w:hAnsi="Times New Roman" w:cs="Times New Roman"/>
          <w:sz w:val="28"/>
          <w:szCs w:val="28"/>
        </w:rPr>
        <w:t>ного портала;</w:t>
      </w:r>
    </w:p>
    <w:p w:rsidR="00E26ED6" w:rsidRPr="00C708D6" w:rsidRDefault="00E26ED6" w:rsidP="00F465F0">
      <w:pPr>
        <w:spacing w:after="0" w:line="240" w:lineRule="auto"/>
        <w:ind w:right="-284" w:firstLine="709"/>
        <w:jc w:val="both"/>
        <w:rPr>
          <w:rFonts w:ascii="Times New Roman" w:hAnsi="Times New Roman" w:cs="Times New Roman"/>
          <w:sz w:val="28"/>
          <w:szCs w:val="28"/>
        </w:rPr>
      </w:pPr>
      <w:r w:rsidRPr="00C708D6">
        <w:rPr>
          <w:rFonts w:ascii="Times New Roman" w:hAnsi="Times New Roman" w:cs="Times New Roman"/>
          <w:sz w:val="28"/>
          <w:szCs w:val="28"/>
        </w:rPr>
        <w:t>в) посредством почтовой связи;</w:t>
      </w:r>
    </w:p>
    <w:p w:rsidR="00E26ED6" w:rsidRPr="007F038D" w:rsidRDefault="00E26ED6" w:rsidP="00F465F0">
      <w:pPr>
        <w:spacing w:after="0" w:line="240" w:lineRule="auto"/>
        <w:ind w:right="-284" w:firstLine="709"/>
        <w:jc w:val="both"/>
        <w:rPr>
          <w:rFonts w:ascii="Times New Roman" w:hAnsi="Times New Roman" w:cs="Times New Roman"/>
          <w:sz w:val="28"/>
          <w:szCs w:val="28"/>
        </w:rPr>
      </w:pPr>
      <w:r w:rsidRPr="00C708D6">
        <w:rPr>
          <w:rFonts w:ascii="Times New Roman" w:hAnsi="Times New Roman" w:cs="Times New Roman"/>
          <w:sz w:val="28"/>
          <w:szCs w:val="28"/>
        </w:rPr>
        <w:t>г) по электронной почте.</w:t>
      </w:r>
    </w:p>
    <w:p w:rsidR="005C0AA4" w:rsidRPr="007F038D" w:rsidRDefault="00BA2D83" w:rsidP="00EB0C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038D">
        <w:rPr>
          <w:rFonts w:ascii="Times New Roman" w:hAnsi="Times New Roman" w:cs="Times New Roman"/>
          <w:sz w:val="28"/>
          <w:szCs w:val="28"/>
          <w:lang w:eastAsia="en-US"/>
        </w:rPr>
        <w:t xml:space="preserve">2.6.3. </w:t>
      </w:r>
      <w:r w:rsidR="005C0AA4" w:rsidRPr="007F038D">
        <w:rPr>
          <w:rFonts w:ascii="Times New Roman" w:eastAsia="Calibri" w:hAnsi="Times New Roman" w:cs="Times New Roman"/>
          <w:sz w:val="28"/>
          <w:szCs w:val="28"/>
        </w:rPr>
        <w:t>В случае представления заявителем документов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w:t>
      </w:r>
    </w:p>
    <w:p w:rsidR="005C0AA4" w:rsidRPr="007F038D" w:rsidRDefault="005C0AA4" w:rsidP="00EB0CFA">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Иностранные граждане и лица без гражданства представляют все документы на русском языке или вместе с заверенным переводом на русский язык.</w:t>
      </w:r>
    </w:p>
    <w:p w:rsidR="005C0AA4" w:rsidRPr="005C0AA4" w:rsidRDefault="005C0AA4" w:rsidP="00F465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038D">
        <w:rPr>
          <w:rFonts w:ascii="Times New Roman" w:eastAsia="Calibri" w:hAnsi="Times New Roman" w:cs="Times New Roman"/>
          <w:sz w:val="28"/>
          <w:szCs w:val="28"/>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5C0AA4" w:rsidRPr="00A00D31" w:rsidRDefault="005C0AA4" w:rsidP="00F465F0">
      <w:pPr>
        <w:spacing w:after="0" w:line="240" w:lineRule="auto"/>
        <w:ind w:firstLine="709"/>
        <w:jc w:val="both"/>
        <w:rPr>
          <w:rFonts w:ascii="Times New Roman" w:eastAsia="Calibri" w:hAnsi="Times New Roman" w:cs="Times New Roman"/>
          <w:sz w:val="28"/>
          <w:szCs w:val="28"/>
        </w:rPr>
      </w:pPr>
      <w:r w:rsidRPr="00A00D31">
        <w:rPr>
          <w:rFonts w:ascii="Times New Roman" w:eastAsia="Calibri" w:hAnsi="Times New Roman" w:cs="Times New Roman"/>
          <w:sz w:val="28"/>
          <w:szCs w:val="28"/>
        </w:rPr>
        <w:t xml:space="preserve">При подаче заявления и необходимых для предоставления </w:t>
      </w:r>
      <w:r>
        <w:rPr>
          <w:rFonts w:ascii="Times New Roman" w:eastAsia="Calibri" w:hAnsi="Times New Roman" w:cs="Times New Roman"/>
          <w:sz w:val="28"/>
          <w:szCs w:val="28"/>
        </w:rPr>
        <w:t xml:space="preserve">муниципальной </w:t>
      </w:r>
      <w:r w:rsidRPr="00A00D31">
        <w:rPr>
          <w:rFonts w:ascii="Times New Roman" w:eastAsia="Calibri" w:hAnsi="Times New Roman" w:cs="Times New Roman"/>
          <w:sz w:val="28"/>
          <w:szCs w:val="28"/>
        </w:rPr>
        <w:t>услуги документов в электронной форме посредством Единого портала заявитель в личном кабинете заполняет интерактивную форму подачи заявления и прикрепляет к ней копии необходимых документов в электронной форме (далее - заявление в электронной форме).</w:t>
      </w:r>
    </w:p>
    <w:p w:rsidR="00A00D31" w:rsidRPr="00A00D31" w:rsidRDefault="005C0AA4" w:rsidP="00EB0CFA">
      <w:pPr>
        <w:spacing w:after="0" w:line="240" w:lineRule="auto"/>
        <w:ind w:firstLine="709"/>
        <w:jc w:val="both"/>
        <w:rPr>
          <w:rFonts w:ascii="Times New Roman" w:eastAsia="Calibri" w:hAnsi="Times New Roman" w:cs="Times New Roman"/>
          <w:sz w:val="28"/>
          <w:szCs w:val="28"/>
        </w:rPr>
      </w:pPr>
      <w:proofErr w:type="gramStart"/>
      <w:r w:rsidRPr="00A00D31">
        <w:rPr>
          <w:rFonts w:ascii="Times New Roman" w:eastAsia="Calibri" w:hAnsi="Times New Roman" w:cs="Times New Roman"/>
          <w:sz w:val="28"/>
          <w:szCs w:val="28"/>
        </w:rPr>
        <w:t xml:space="preserve">Заявление </w:t>
      </w:r>
      <w:r w:rsidR="001A27FB">
        <w:rPr>
          <w:rFonts w:ascii="Times New Roman" w:eastAsia="Calibri" w:hAnsi="Times New Roman" w:cs="Times New Roman"/>
          <w:sz w:val="28"/>
          <w:szCs w:val="28"/>
        </w:rPr>
        <w:t>и прилагаемые к нему д</w:t>
      </w:r>
      <w:r w:rsidR="001A27FB" w:rsidRPr="00A00D31">
        <w:rPr>
          <w:rFonts w:ascii="Times New Roman" w:eastAsia="Calibri" w:hAnsi="Times New Roman" w:cs="Times New Roman"/>
          <w:sz w:val="28"/>
          <w:szCs w:val="28"/>
        </w:rPr>
        <w:t xml:space="preserve">окументы (копии документов) </w:t>
      </w:r>
      <w:r w:rsidRPr="00A00D31">
        <w:rPr>
          <w:rFonts w:ascii="Times New Roman" w:eastAsia="Calibri" w:hAnsi="Times New Roman" w:cs="Times New Roman"/>
          <w:sz w:val="28"/>
          <w:szCs w:val="28"/>
        </w:rPr>
        <w:t>в электронной форме подписываются допустимым видом электронной подпис</w:t>
      </w:r>
      <w:r w:rsidR="00647050">
        <w:rPr>
          <w:rFonts w:ascii="Times New Roman" w:eastAsia="Calibri" w:hAnsi="Times New Roman" w:cs="Times New Roman"/>
          <w:sz w:val="28"/>
          <w:szCs w:val="28"/>
        </w:rPr>
        <w:t>и в соответствии со статьей 21.1</w:t>
      </w:r>
      <w:r w:rsidRPr="00A00D31">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BA2D83" w:rsidRPr="007F038D" w:rsidRDefault="00BA2D83" w:rsidP="00BA2D83">
      <w:pPr>
        <w:pStyle w:val="ConsPlusNormal"/>
        <w:jc w:val="both"/>
        <w:rPr>
          <w:rFonts w:ascii="Times New Roman" w:hAnsi="Times New Roman" w:cs="Times New Roman"/>
          <w:sz w:val="28"/>
          <w:szCs w:val="28"/>
        </w:rPr>
      </w:pPr>
    </w:p>
    <w:p w:rsidR="00BA2D83" w:rsidRPr="00EC51BC" w:rsidRDefault="00EB0CFA" w:rsidP="00EB0CFA">
      <w:pPr>
        <w:tabs>
          <w:tab w:val="left" w:pos="851"/>
        </w:tabs>
        <w:autoSpaceDE w:val="0"/>
        <w:autoSpaceDN w:val="0"/>
        <w:adjustRightInd w:val="0"/>
        <w:spacing w:after="0" w:line="240" w:lineRule="auto"/>
        <w:ind w:firstLine="540"/>
        <w:jc w:val="center"/>
        <w:outlineLvl w:val="1"/>
        <w:rPr>
          <w:rStyle w:val="af"/>
          <w:rFonts w:ascii="Times New Roman" w:hAnsi="Times New Roman"/>
          <w:i/>
          <w:iCs/>
          <w:sz w:val="28"/>
          <w:szCs w:val="28"/>
          <w:shd w:val="clear" w:color="auto" w:fill="FFFFFF"/>
        </w:rPr>
      </w:pPr>
      <w:r w:rsidRPr="00EC51BC">
        <w:rPr>
          <w:rFonts w:ascii="Times New Roman" w:hAnsi="Times New Roman" w:cs="Times New Roman"/>
          <w:i/>
          <w:iCs/>
          <w:sz w:val="28"/>
          <w:szCs w:val="28"/>
          <w:shd w:val="clear" w:color="auto" w:fill="FFFFFF"/>
        </w:rPr>
        <w:t>2.7.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A2D83" w:rsidRPr="007F038D" w:rsidRDefault="00BA2D83" w:rsidP="00E21910">
      <w:pPr>
        <w:tabs>
          <w:tab w:val="left" w:pos="851"/>
        </w:tabs>
        <w:autoSpaceDE w:val="0"/>
        <w:autoSpaceDN w:val="0"/>
        <w:adjustRightInd w:val="0"/>
        <w:spacing w:after="0" w:line="240" w:lineRule="auto"/>
        <w:ind w:firstLine="709"/>
        <w:jc w:val="center"/>
        <w:outlineLvl w:val="1"/>
        <w:rPr>
          <w:rFonts w:ascii="Times New Roman" w:hAnsi="Times New Roman" w:cs="Times New Roman"/>
          <w:i/>
          <w:iCs/>
          <w:sz w:val="28"/>
          <w:szCs w:val="28"/>
        </w:rPr>
      </w:pPr>
    </w:p>
    <w:p w:rsidR="00BA2D83" w:rsidRPr="007F038D" w:rsidRDefault="00BA2D83" w:rsidP="00E21910">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2.7.1. Заявитель   вправе  представить в Уполномоченный орган следующие документы:</w:t>
      </w:r>
    </w:p>
    <w:p w:rsidR="00BA2D83" w:rsidRPr="00F126DC" w:rsidRDefault="00BA2D83" w:rsidP="00BA2D83">
      <w:pPr>
        <w:pStyle w:val="ConsPlusNormal"/>
        <w:jc w:val="both"/>
        <w:rPr>
          <w:rFonts w:ascii="Times New Roman" w:hAnsi="Times New Roman" w:cs="Times New Roman"/>
          <w:sz w:val="28"/>
          <w:szCs w:val="28"/>
        </w:rPr>
      </w:pPr>
      <w:r>
        <w:t xml:space="preserve">            </w:t>
      </w:r>
      <w:r w:rsidRPr="00F126DC">
        <w:rPr>
          <w:rFonts w:ascii="Times New Roman" w:hAnsi="Times New Roman" w:cs="Times New Roman"/>
          <w:sz w:val="28"/>
          <w:szCs w:val="28"/>
        </w:rPr>
        <w:t>свидетельство о рождении ребенка, выданное на территории Российской Федерации</w:t>
      </w:r>
      <w:r>
        <w:rPr>
          <w:rFonts w:ascii="Times New Roman" w:hAnsi="Times New Roman" w:cs="Times New Roman"/>
          <w:sz w:val="28"/>
          <w:szCs w:val="28"/>
        </w:rPr>
        <w:t>;</w:t>
      </w:r>
    </w:p>
    <w:p w:rsidR="002E352B" w:rsidRPr="00105C6B" w:rsidRDefault="00BA2D83" w:rsidP="00A00D3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F126DC">
        <w:rPr>
          <w:rFonts w:ascii="Times New Roman" w:hAnsi="Times New Roman" w:cs="Times New Roman"/>
          <w:sz w:val="28"/>
          <w:szCs w:val="28"/>
        </w:rPr>
        <w:t>свидетельство о регистрации ребенка по месту жительства или по месту пребывания на закрепленной территории</w:t>
      </w:r>
      <w:r w:rsidR="00201550">
        <w:rPr>
          <w:rFonts w:ascii="Times New Roman" w:hAnsi="Times New Roman" w:cs="Times New Roman"/>
          <w:sz w:val="28"/>
          <w:szCs w:val="28"/>
        </w:rPr>
        <w:t xml:space="preserve"> </w:t>
      </w:r>
      <w:r w:rsidR="00201550" w:rsidRPr="00105C6B">
        <w:rPr>
          <w:rFonts w:ascii="Times New Roman" w:hAnsi="Times New Roman" w:cs="Times New Roman"/>
          <w:sz w:val="28"/>
          <w:szCs w:val="28"/>
        </w:rPr>
        <w:t>(п</w:t>
      </w:r>
      <w:r w:rsidR="002E352B" w:rsidRPr="00105C6B">
        <w:rPr>
          <w:rFonts w:ascii="Times New Roman" w:hAnsi="Times New Roman" w:cs="Times New Roman"/>
          <w:sz w:val="28"/>
          <w:szCs w:val="28"/>
        </w:rPr>
        <w:t xml:space="preserve">ри отсутствии свидетельства о регистрации ребенка по месту жительства или по месту пребывания на закрепленной территории </w:t>
      </w:r>
      <w:r w:rsidR="001637A3" w:rsidRPr="00105C6B">
        <w:rPr>
          <w:rFonts w:ascii="Times New Roman" w:hAnsi="Times New Roman" w:cs="Times New Roman"/>
          <w:sz w:val="28"/>
          <w:szCs w:val="28"/>
        </w:rPr>
        <w:t xml:space="preserve">заявитель </w:t>
      </w:r>
      <w:r w:rsidR="002E352B" w:rsidRPr="00105C6B">
        <w:rPr>
          <w:rFonts w:ascii="Times New Roman" w:hAnsi="Times New Roman" w:cs="Times New Roman"/>
          <w:sz w:val="28"/>
          <w:szCs w:val="28"/>
        </w:rPr>
        <w:t>предъявляет документ, содержащий сведения о месте пребывания, мест</w:t>
      </w:r>
      <w:r w:rsidR="00201550" w:rsidRPr="00105C6B">
        <w:rPr>
          <w:rFonts w:ascii="Times New Roman" w:hAnsi="Times New Roman" w:cs="Times New Roman"/>
          <w:sz w:val="28"/>
          <w:szCs w:val="28"/>
        </w:rPr>
        <w:t>е фактического проживания ребенк</w:t>
      </w:r>
      <w:r w:rsidR="002E352B" w:rsidRPr="00105C6B">
        <w:rPr>
          <w:rFonts w:ascii="Times New Roman" w:hAnsi="Times New Roman" w:cs="Times New Roman"/>
          <w:sz w:val="28"/>
          <w:szCs w:val="28"/>
        </w:rPr>
        <w:t>а</w:t>
      </w:r>
      <w:r w:rsidR="00201550" w:rsidRPr="00105C6B">
        <w:rPr>
          <w:rFonts w:ascii="Times New Roman" w:hAnsi="Times New Roman" w:cs="Times New Roman"/>
          <w:sz w:val="28"/>
          <w:szCs w:val="28"/>
        </w:rPr>
        <w:t>)</w:t>
      </w:r>
      <w:r w:rsidR="002E352B" w:rsidRPr="00105C6B">
        <w:rPr>
          <w:rFonts w:ascii="Times New Roman" w:hAnsi="Times New Roman" w:cs="Times New Roman"/>
          <w:sz w:val="28"/>
          <w:szCs w:val="28"/>
        </w:rPr>
        <w:t>.</w:t>
      </w:r>
    </w:p>
    <w:p w:rsidR="00A00D31" w:rsidRDefault="00A00D31" w:rsidP="00A00D31">
      <w:pPr>
        <w:pStyle w:val="ConsPlusNormal"/>
        <w:jc w:val="both"/>
        <w:rPr>
          <w:rFonts w:ascii="Times New Roman" w:hAnsi="Times New Roman" w:cs="Times New Roman"/>
          <w:sz w:val="28"/>
          <w:szCs w:val="28"/>
        </w:rPr>
      </w:pPr>
    </w:p>
    <w:p w:rsidR="00BA2D83" w:rsidRPr="00AB094C" w:rsidRDefault="00BA2D83" w:rsidP="00F465F0">
      <w:pPr>
        <w:spacing w:after="0" w:line="240" w:lineRule="auto"/>
        <w:ind w:right="-286" w:firstLine="709"/>
        <w:jc w:val="both"/>
        <w:rPr>
          <w:rFonts w:ascii="Times New Roman" w:hAnsi="Times New Roman" w:cs="Times New Roman"/>
          <w:color w:val="000000" w:themeColor="text1"/>
          <w:sz w:val="28"/>
          <w:szCs w:val="28"/>
        </w:rPr>
      </w:pPr>
      <w:r w:rsidRPr="00AB094C">
        <w:rPr>
          <w:rFonts w:ascii="Times New Roman" w:hAnsi="Times New Roman" w:cs="Times New Roman"/>
          <w:color w:val="000000" w:themeColor="text1"/>
          <w:sz w:val="28"/>
          <w:szCs w:val="28"/>
        </w:rPr>
        <w:lastRenderedPageBreak/>
        <w:t>Заявитель имеет право представить заявление и прилагаемые документы следующими способами:</w:t>
      </w:r>
    </w:p>
    <w:p w:rsidR="00BA2D83" w:rsidRPr="00AB094C" w:rsidRDefault="00BA2D83" w:rsidP="00F465F0">
      <w:pPr>
        <w:spacing w:after="0" w:line="240" w:lineRule="auto"/>
        <w:ind w:right="-286" w:firstLine="709"/>
        <w:jc w:val="both"/>
        <w:rPr>
          <w:rFonts w:ascii="Times New Roman" w:hAnsi="Times New Roman" w:cs="Times New Roman"/>
          <w:color w:val="000000" w:themeColor="text1"/>
          <w:sz w:val="28"/>
          <w:szCs w:val="28"/>
        </w:rPr>
      </w:pPr>
      <w:r w:rsidRPr="00AB094C">
        <w:rPr>
          <w:rFonts w:ascii="Times New Roman" w:hAnsi="Times New Roman" w:cs="Times New Roman"/>
          <w:color w:val="000000" w:themeColor="text1"/>
          <w:sz w:val="28"/>
          <w:szCs w:val="28"/>
        </w:rPr>
        <w:t xml:space="preserve">а) путем личного обращения в Уполномоченный орган </w:t>
      </w:r>
      <w:r w:rsidRPr="00105C6B">
        <w:rPr>
          <w:rFonts w:ascii="Times New Roman" w:hAnsi="Times New Roman" w:cs="Times New Roman"/>
          <w:color w:val="000000" w:themeColor="text1"/>
          <w:sz w:val="28"/>
          <w:szCs w:val="28"/>
        </w:rPr>
        <w:t>или в МФЦ;</w:t>
      </w:r>
    </w:p>
    <w:p w:rsidR="00892047" w:rsidRDefault="00BA2D83" w:rsidP="00F465F0">
      <w:pPr>
        <w:spacing w:after="0" w:line="240" w:lineRule="auto"/>
        <w:ind w:right="-286" w:firstLine="709"/>
        <w:jc w:val="both"/>
        <w:rPr>
          <w:rFonts w:ascii="Times New Roman" w:hAnsi="Times New Roman" w:cs="Times New Roman"/>
          <w:color w:val="000000" w:themeColor="text1"/>
          <w:sz w:val="28"/>
          <w:szCs w:val="28"/>
        </w:rPr>
      </w:pPr>
      <w:r w:rsidRPr="00AB094C">
        <w:rPr>
          <w:rFonts w:ascii="Times New Roman" w:hAnsi="Times New Roman" w:cs="Times New Roman"/>
          <w:color w:val="000000" w:themeColor="text1"/>
          <w:sz w:val="28"/>
          <w:szCs w:val="28"/>
        </w:rPr>
        <w:t>б) посредс</w:t>
      </w:r>
      <w:r w:rsidR="00C708D6">
        <w:rPr>
          <w:rFonts w:ascii="Times New Roman" w:hAnsi="Times New Roman" w:cs="Times New Roman"/>
          <w:color w:val="000000" w:themeColor="text1"/>
          <w:sz w:val="28"/>
          <w:szCs w:val="28"/>
        </w:rPr>
        <w:t>твом Единого портала;</w:t>
      </w:r>
    </w:p>
    <w:p w:rsidR="00892047" w:rsidRPr="00C708D6" w:rsidRDefault="00C708D6" w:rsidP="00F465F0">
      <w:pPr>
        <w:spacing w:after="0" w:line="240" w:lineRule="auto"/>
        <w:ind w:right="-286" w:firstLine="709"/>
        <w:jc w:val="both"/>
        <w:rPr>
          <w:rFonts w:ascii="Times New Roman" w:hAnsi="Times New Roman" w:cs="Times New Roman"/>
          <w:sz w:val="28"/>
          <w:szCs w:val="28"/>
        </w:rPr>
      </w:pPr>
      <w:r w:rsidRPr="00C708D6">
        <w:rPr>
          <w:rFonts w:ascii="Times New Roman" w:hAnsi="Times New Roman" w:cs="Times New Roman"/>
          <w:sz w:val="28"/>
          <w:szCs w:val="28"/>
        </w:rPr>
        <w:t>в</w:t>
      </w:r>
      <w:r w:rsidR="00892047" w:rsidRPr="00C708D6">
        <w:rPr>
          <w:rFonts w:ascii="Times New Roman" w:hAnsi="Times New Roman" w:cs="Times New Roman"/>
          <w:sz w:val="28"/>
          <w:szCs w:val="28"/>
        </w:rPr>
        <w:t>) посредством почтовой связи;</w:t>
      </w:r>
    </w:p>
    <w:p w:rsidR="00892047" w:rsidRPr="00C708D6" w:rsidRDefault="00C708D6" w:rsidP="00F465F0">
      <w:pPr>
        <w:spacing w:after="0" w:line="240" w:lineRule="auto"/>
        <w:ind w:right="-286" w:firstLine="709"/>
        <w:jc w:val="both"/>
        <w:rPr>
          <w:rFonts w:ascii="Times New Roman" w:hAnsi="Times New Roman" w:cs="Times New Roman"/>
          <w:sz w:val="28"/>
          <w:szCs w:val="28"/>
        </w:rPr>
      </w:pPr>
      <w:r w:rsidRPr="00C708D6">
        <w:rPr>
          <w:rFonts w:ascii="Times New Roman" w:hAnsi="Times New Roman" w:cs="Times New Roman"/>
          <w:sz w:val="28"/>
          <w:szCs w:val="28"/>
        </w:rPr>
        <w:t>г</w:t>
      </w:r>
      <w:r w:rsidR="00892047" w:rsidRPr="00C708D6">
        <w:rPr>
          <w:rFonts w:ascii="Times New Roman" w:hAnsi="Times New Roman" w:cs="Times New Roman"/>
          <w:sz w:val="28"/>
          <w:szCs w:val="28"/>
        </w:rPr>
        <w:t>) по электронной почте.</w:t>
      </w:r>
    </w:p>
    <w:p w:rsidR="00BA2D83" w:rsidRPr="007F038D" w:rsidRDefault="00BA2D83" w:rsidP="00F465F0">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2.7.2. Запрещено требовать от заявителя:</w:t>
      </w:r>
    </w:p>
    <w:p w:rsidR="00BA2D83" w:rsidRPr="007F038D" w:rsidRDefault="00BA2D83" w:rsidP="00F465F0">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5F6A" w:rsidRDefault="004D5F6A" w:rsidP="004D5F6A">
      <w:pPr>
        <w:spacing w:after="0" w:line="240" w:lineRule="auto"/>
        <w:ind w:right="-286" w:firstLine="709"/>
        <w:jc w:val="both"/>
        <w:rPr>
          <w:rFonts w:ascii="Times New Roman" w:hAnsi="Times New Roman" w:cs="Times New Roman"/>
          <w:sz w:val="28"/>
          <w:szCs w:val="28"/>
        </w:rPr>
      </w:pPr>
      <w:r w:rsidRPr="00B30835">
        <w:rPr>
          <w:rFonts w:ascii="Times New Roman" w:hAnsi="Times New Roman" w:cs="Times New Roman"/>
          <w:sz w:val="28"/>
          <w:szCs w:val="28"/>
        </w:rPr>
        <w:t xml:space="preserve">представления документов и информации, которые находятся в распоряжении Уполномоченного органа, </w:t>
      </w:r>
      <w:r>
        <w:rPr>
          <w:rFonts w:ascii="Times New Roman" w:hAnsi="Times New Roman" w:cs="Times New Roman"/>
          <w:sz w:val="28"/>
          <w:szCs w:val="28"/>
        </w:rPr>
        <w:t xml:space="preserve">предоставляющего муниципальную услугу, </w:t>
      </w:r>
      <w:r w:rsidRPr="00B30835">
        <w:rPr>
          <w:rFonts w:ascii="Times New Roman" w:hAnsi="Times New Roman" w:cs="Times New Roman"/>
          <w:sz w:val="28"/>
          <w:szCs w:val="28"/>
        </w:rPr>
        <w:t xml:space="preserve">иных органов местного самоуправления, </w:t>
      </w:r>
      <w:r>
        <w:rPr>
          <w:rFonts w:ascii="Times New Roman" w:hAnsi="Times New Roman" w:cs="Times New Roman"/>
          <w:sz w:val="28"/>
          <w:szCs w:val="28"/>
        </w:rPr>
        <w:t>органов государственной власти и организаций, участвующих в предоставлении муниципальной услуги;</w:t>
      </w:r>
    </w:p>
    <w:p w:rsidR="00BA2D83" w:rsidRDefault="00BA2D83" w:rsidP="00F465F0">
      <w:pPr>
        <w:autoSpaceDE w:val="0"/>
        <w:spacing w:after="0" w:line="240" w:lineRule="auto"/>
        <w:ind w:firstLine="709"/>
        <w:jc w:val="both"/>
        <w:rPr>
          <w:rFonts w:ascii="Times New Roman" w:hAnsi="Times New Roman" w:cs="Times New Roman"/>
          <w:sz w:val="28"/>
          <w:szCs w:val="28"/>
        </w:rPr>
      </w:pPr>
      <w:proofErr w:type="gramStart"/>
      <w:r w:rsidRPr="007F038D">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7F038D">
          <w:rPr>
            <w:rStyle w:val="a3"/>
            <w:rFonts w:ascii="Times New Roman" w:hAnsi="Times New Roman" w:cs="Times New Roman"/>
            <w:color w:val="000000" w:themeColor="text1"/>
            <w:sz w:val="28"/>
            <w:szCs w:val="28"/>
            <w:u w:val="none"/>
          </w:rPr>
          <w:t>пунктом 4 части 1</w:t>
        </w:r>
        <w:r w:rsidRPr="007F038D">
          <w:rPr>
            <w:rStyle w:val="a3"/>
            <w:rFonts w:ascii="Times New Roman" w:hAnsi="Times New Roman" w:cs="Times New Roman"/>
            <w:color w:val="000000" w:themeColor="text1"/>
            <w:sz w:val="28"/>
            <w:szCs w:val="28"/>
          </w:rPr>
          <w:t xml:space="preserve"> </w:t>
        </w:r>
        <w:r w:rsidRPr="007F038D">
          <w:rPr>
            <w:rStyle w:val="a3"/>
            <w:rFonts w:ascii="Times New Roman" w:hAnsi="Times New Roman" w:cs="Times New Roman"/>
            <w:color w:val="000000" w:themeColor="text1"/>
            <w:sz w:val="28"/>
            <w:szCs w:val="28"/>
            <w:u w:val="none"/>
          </w:rPr>
          <w:t>статьи 7</w:t>
        </w:r>
      </w:hyperlink>
      <w:r w:rsidRPr="007F038D">
        <w:rPr>
          <w:rFonts w:ascii="Times New Roman" w:hAnsi="Times New Roman" w:cs="Times New Roman"/>
          <w:sz w:val="28"/>
          <w:szCs w:val="28"/>
        </w:rPr>
        <w:t xml:space="preserve"> Федерального закона от 27 июля 2010 года № 210-ФЗ «Об организации предоставления государ</w:t>
      </w:r>
      <w:r w:rsidR="00821D1E">
        <w:rPr>
          <w:rFonts w:ascii="Times New Roman" w:hAnsi="Times New Roman" w:cs="Times New Roman"/>
          <w:sz w:val="28"/>
          <w:szCs w:val="28"/>
        </w:rPr>
        <w:t>ственных и муниципальных услуг»;</w:t>
      </w:r>
      <w:proofErr w:type="gramEnd"/>
    </w:p>
    <w:p w:rsidR="00821D1E" w:rsidRDefault="00821D1E" w:rsidP="00F465F0">
      <w:pPr>
        <w:spacing w:after="0" w:line="240" w:lineRule="auto"/>
        <w:ind w:firstLine="540"/>
        <w:jc w:val="both"/>
        <w:rPr>
          <w:rFonts w:ascii="Times New Roman" w:hAnsi="Times New Roman" w:cs="Times New Roman"/>
          <w:sz w:val="28"/>
          <w:szCs w:val="28"/>
        </w:rPr>
      </w:pPr>
      <w:proofErr w:type="gramStart"/>
      <w:r w:rsidRPr="00821D1E">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w:t>
      </w:r>
      <w:r w:rsidR="0062241E">
        <w:rPr>
          <w:rFonts w:ascii="Times New Roman" w:hAnsi="Times New Roman" w:cs="Times New Roman"/>
          <w:sz w:val="28"/>
          <w:szCs w:val="28"/>
        </w:rPr>
        <w:t xml:space="preserve">ния муниципальной </w:t>
      </w:r>
      <w:r w:rsidRPr="00821D1E">
        <w:rPr>
          <w:rFonts w:ascii="Times New Roman" w:hAnsi="Times New Roman" w:cs="Times New Roman"/>
          <w:sz w:val="28"/>
          <w:szCs w:val="28"/>
        </w:rPr>
        <w:t xml:space="preserve"> услуги, и иных случаев, уста</w:t>
      </w:r>
      <w:r w:rsidR="00D40295">
        <w:rPr>
          <w:rFonts w:ascii="Times New Roman" w:hAnsi="Times New Roman" w:cs="Times New Roman"/>
          <w:sz w:val="28"/>
          <w:szCs w:val="28"/>
        </w:rPr>
        <w:t>новленных федеральными законами</w:t>
      </w:r>
      <w:r w:rsidR="00B27AFE">
        <w:rPr>
          <w:rFonts w:ascii="Times New Roman" w:hAnsi="Times New Roman" w:cs="Times New Roman"/>
          <w:sz w:val="28"/>
          <w:szCs w:val="28"/>
        </w:rPr>
        <w:t>.</w:t>
      </w:r>
      <w:proofErr w:type="gramEnd"/>
    </w:p>
    <w:p w:rsidR="00BA2D83" w:rsidRPr="00FD123B" w:rsidRDefault="00BA2D83" w:rsidP="00F465F0">
      <w:pPr>
        <w:autoSpaceDE w:val="0"/>
        <w:autoSpaceDN w:val="0"/>
        <w:adjustRightInd w:val="0"/>
        <w:spacing w:after="0" w:line="240" w:lineRule="auto"/>
        <w:jc w:val="both"/>
        <w:rPr>
          <w:rFonts w:ascii="Times New Roman" w:hAnsi="Times New Roman" w:cs="Times New Roman"/>
          <w:i/>
          <w:sz w:val="28"/>
          <w:szCs w:val="28"/>
        </w:rPr>
      </w:pPr>
    </w:p>
    <w:p w:rsidR="00BA2D83" w:rsidRPr="00EC51BC" w:rsidRDefault="00BA2D83" w:rsidP="00BA2D83">
      <w:pPr>
        <w:pStyle w:val="ConsPlusNormal"/>
        <w:ind w:firstLine="709"/>
        <w:jc w:val="center"/>
        <w:rPr>
          <w:rFonts w:ascii="Times New Roman" w:hAnsi="Times New Roman" w:cs="Times New Roman"/>
          <w:i/>
          <w:sz w:val="28"/>
          <w:szCs w:val="28"/>
        </w:rPr>
      </w:pPr>
      <w:r w:rsidRPr="00EC51BC">
        <w:rPr>
          <w:rFonts w:ascii="Times New Roman" w:hAnsi="Times New Roman" w:cs="Times New Roman"/>
          <w:i/>
          <w:sz w:val="28"/>
          <w:szCs w:val="28"/>
        </w:rPr>
        <w:t xml:space="preserve">2.8. </w:t>
      </w:r>
      <w:r w:rsidR="00FD123B" w:rsidRPr="00EC51BC">
        <w:rPr>
          <w:rFonts w:ascii="Times New Roman" w:eastAsia="Times New Roman" w:hAnsi="Times New Roman" w:cs="Times New Roman"/>
          <w:i/>
          <w:iCs/>
          <w:sz w:val="28"/>
          <w:szCs w:val="28"/>
        </w:rPr>
        <w:t>Исчерпывающий перечень оснований для отказа в приеме документов, необходимых для предоставления муниципальной услуги</w:t>
      </w:r>
    </w:p>
    <w:p w:rsidR="00BA2D83" w:rsidRPr="00105C6B" w:rsidRDefault="00BA2D83" w:rsidP="00AB094C">
      <w:pPr>
        <w:autoSpaceDE w:val="0"/>
        <w:autoSpaceDN w:val="0"/>
        <w:adjustRightInd w:val="0"/>
        <w:spacing w:after="0" w:line="240" w:lineRule="auto"/>
        <w:ind w:firstLine="709"/>
        <w:jc w:val="both"/>
        <w:rPr>
          <w:rFonts w:ascii="Times New Roman" w:hAnsi="Times New Roman" w:cs="Times New Roman"/>
          <w:sz w:val="28"/>
          <w:szCs w:val="28"/>
        </w:rPr>
      </w:pPr>
    </w:p>
    <w:p w:rsidR="00BA2D83" w:rsidRPr="007F038D" w:rsidRDefault="00BA2D83" w:rsidP="00AB094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Оснований для отказа в приеме заявления и документов, необходимых для предоставления муниципальной услуги, не имеется.</w:t>
      </w:r>
    </w:p>
    <w:p w:rsidR="00BA2D83" w:rsidRPr="007F038D" w:rsidRDefault="00BA2D83" w:rsidP="00AB094C">
      <w:pPr>
        <w:autoSpaceDE w:val="0"/>
        <w:autoSpaceDN w:val="0"/>
        <w:adjustRightInd w:val="0"/>
        <w:spacing w:after="0"/>
        <w:ind w:firstLine="709"/>
        <w:jc w:val="both"/>
        <w:rPr>
          <w:rFonts w:ascii="Times New Roman" w:hAnsi="Times New Roman" w:cs="Times New Roman"/>
          <w:sz w:val="28"/>
          <w:szCs w:val="28"/>
        </w:rPr>
      </w:pPr>
    </w:p>
    <w:p w:rsidR="00BA2D83" w:rsidRPr="00EC51BC" w:rsidRDefault="00BA2D83" w:rsidP="00AB094C">
      <w:pPr>
        <w:pStyle w:val="ConsPlusNormal"/>
        <w:ind w:firstLine="709"/>
        <w:jc w:val="center"/>
        <w:rPr>
          <w:rFonts w:ascii="Times New Roman" w:hAnsi="Times New Roman" w:cs="Times New Roman"/>
          <w:i/>
          <w:sz w:val="28"/>
          <w:szCs w:val="28"/>
        </w:rPr>
      </w:pPr>
      <w:r w:rsidRPr="00EC51BC">
        <w:rPr>
          <w:rFonts w:ascii="Times New Roman" w:hAnsi="Times New Roman" w:cs="Times New Roman"/>
          <w:i/>
          <w:sz w:val="28"/>
          <w:szCs w:val="28"/>
        </w:rPr>
        <w:t xml:space="preserve">2.9. </w:t>
      </w:r>
      <w:r w:rsidR="00FD123B" w:rsidRPr="00EC51BC">
        <w:rPr>
          <w:rFonts w:ascii="Times New Roman" w:eastAsia="Times New Roman" w:hAnsi="Times New Roman" w:cs="Times New Roman"/>
          <w:i/>
          <w:iCs/>
          <w:sz w:val="28"/>
          <w:szCs w:val="28"/>
        </w:rPr>
        <w:t>Исчерпывающий перечень оснований для приостановления предоставления или отказа в предоставлении муниципальной услуги</w:t>
      </w:r>
    </w:p>
    <w:p w:rsidR="00BA2D83" w:rsidRPr="007F038D" w:rsidRDefault="00BA2D83" w:rsidP="00BA2D83">
      <w:pPr>
        <w:pStyle w:val="ConsPlusNormal"/>
        <w:ind w:firstLine="709"/>
        <w:jc w:val="center"/>
        <w:rPr>
          <w:rFonts w:ascii="Times New Roman" w:hAnsi="Times New Roman" w:cs="Times New Roman"/>
        </w:rPr>
      </w:pPr>
    </w:p>
    <w:p w:rsidR="00BA2D83" w:rsidRPr="007F038D" w:rsidRDefault="00BA2D83" w:rsidP="00FD123B">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2.9.1. Оснований для приостановления предоставления муниципальной услуги не имеется.</w:t>
      </w:r>
    </w:p>
    <w:p w:rsidR="00BA2D83" w:rsidRDefault="00BA2D83" w:rsidP="00FD123B">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2.9.2. Основани</w:t>
      </w:r>
      <w:r w:rsidR="00425486">
        <w:rPr>
          <w:rFonts w:ascii="Times New Roman" w:hAnsi="Times New Roman" w:cs="Times New Roman"/>
          <w:sz w:val="28"/>
          <w:szCs w:val="28"/>
        </w:rPr>
        <w:t>й</w:t>
      </w:r>
      <w:r>
        <w:rPr>
          <w:rFonts w:ascii="Times New Roman" w:hAnsi="Times New Roman" w:cs="Times New Roman"/>
          <w:sz w:val="28"/>
          <w:szCs w:val="28"/>
        </w:rPr>
        <w:t xml:space="preserve"> </w:t>
      </w:r>
      <w:r w:rsidRPr="007F038D">
        <w:rPr>
          <w:rFonts w:ascii="Times New Roman" w:hAnsi="Times New Roman" w:cs="Times New Roman"/>
          <w:sz w:val="28"/>
          <w:szCs w:val="28"/>
        </w:rPr>
        <w:t xml:space="preserve">для отказа </w:t>
      </w:r>
      <w:r w:rsidRPr="00425486">
        <w:rPr>
          <w:rFonts w:ascii="Times New Roman" w:hAnsi="Times New Roman" w:cs="Times New Roman"/>
          <w:sz w:val="28"/>
          <w:szCs w:val="28"/>
        </w:rPr>
        <w:t>в приеме к рассмотрению заявления и прилагаемых документов</w:t>
      </w:r>
      <w:r w:rsidR="008E2274" w:rsidRPr="00425486">
        <w:rPr>
          <w:rFonts w:ascii="Times New Roman" w:hAnsi="Times New Roman" w:cs="Times New Roman"/>
          <w:sz w:val="28"/>
          <w:szCs w:val="28"/>
        </w:rPr>
        <w:t xml:space="preserve"> </w:t>
      </w:r>
      <w:r w:rsidR="00425486" w:rsidRPr="00425486">
        <w:rPr>
          <w:rFonts w:ascii="Times New Roman" w:hAnsi="Times New Roman" w:cs="Times New Roman"/>
          <w:sz w:val="28"/>
          <w:szCs w:val="28"/>
        </w:rPr>
        <w:t>не имеется.</w:t>
      </w:r>
    </w:p>
    <w:p w:rsidR="00BA2D83" w:rsidRPr="007F038D" w:rsidRDefault="00BA2D83" w:rsidP="00FD123B">
      <w:pPr>
        <w:spacing w:after="0" w:line="240" w:lineRule="auto"/>
        <w:ind w:right="-286" w:firstLine="709"/>
        <w:jc w:val="both"/>
        <w:rPr>
          <w:rFonts w:ascii="Times New Roman" w:hAnsi="Times New Roman" w:cs="Times New Roman"/>
          <w:color w:val="000000" w:themeColor="text1"/>
          <w:sz w:val="28"/>
          <w:szCs w:val="28"/>
        </w:rPr>
      </w:pPr>
      <w:r w:rsidRPr="007F038D">
        <w:rPr>
          <w:rFonts w:ascii="Times New Roman" w:hAnsi="Times New Roman" w:cs="Times New Roman"/>
          <w:sz w:val="28"/>
          <w:szCs w:val="28"/>
        </w:rPr>
        <w:t>2.9.3. Основанием для отказа в предоставлении муниципальной</w:t>
      </w:r>
      <w:r w:rsidRPr="007F038D">
        <w:rPr>
          <w:rFonts w:ascii="Times New Roman" w:hAnsi="Times New Roman" w:cs="Times New Roman"/>
          <w:color w:val="000000" w:themeColor="text1"/>
          <w:sz w:val="28"/>
          <w:szCs w:val="28"/>
        </w:rPr>
        <w:t xml:space="preserve"> услуги  на </w:t>
      </w:r>
      <w:r w:rsidR="00131458">
        <w:rPr>
          <w:rFonts w:ascii="Times New Roman" w:hAnsi="Times New Roman" w:cs="Times New Roman"/>
          <w:color w:val="000000" w:themeColor="text1"/>
          <w:sz w:val="28"/>
          <w:szCs w:val="28"/>
        </w:rPr>
        <w:t xml:space="preserve">1 </w:t>
      </w:r>
      <w:r w:rsidRPr="007F038D">
        <w:rPr>
          <w:rFonts w:ascii="Times New Roman" w:hAnsi="Times New Roman" w:cs="Times New Roman"/>
          <w:color w:val="000000" w:themeColor="text1"/>
          <w:sz w:val="28"/>
          <w:szCs w:val="28"/>
        </w:rPr>
        <w:t>этапе являются:</w:t>
      </w:r>
    </w:p>
    <w:p w:rsidR="00425486" w:rsidRDefault="00425486" w:rsidP="00FD123B">
      <w:pPr>
        <w:spacing w:after="0" w:line="240" w:lineRule="auto"/>
        <w:ind w:right="-286" w:firstLine="709"/>
        <w:jc w:val="both"/>
        <w:rPr>
          <w:rFonts w:ascii="Times New Roman" w:hAnsi="Times New Roman" w:cs="Times New Roman"/>
          <w:sz w:val="28"/>
          <w:szCs w:val="28"/>
        </w:rPr>
      </w:pPr>
      <w:r>
        <w:rPr>
          <w:rFonts w:ascii="Times New Roman" w:hAnsi="Times New Roman" w:cs="Times New Roman"/>
          <w:sz w:val="28"/>
          <w:szCs w:val="28"/>
        </w:rPr>
        <w:t>несоблюдение установленных законодательством условий признания действительности электронной подписи;</w:t>
      </w:r>
    </w:p>
    <w:p w:rsidR="00BA2D83" w:rsidRPr="007F038D" w:rsidRDefault="00BA2D83" w:rsidP="00FD123B">
      <w:pPr>
        <w:spacing w:after="0" w:line="240" w:lineRule="auto"/>
        <w:ind w:right="-286" w:firstLine="709"/>
        <w:jc w:val="both"/>
        <w:rPr>
          <w:rFonts w:ascii="Times New Roman" w:hAnsi="Times New Roman" w:cs="Times New Roman"/>
          <w:color w:val="000000" w:themeColor="text1"/>
          <w:sz w:val="28"/>
          <w:szCs w:val="28"/>
        </w:rPr>
      </w:pPr>
      <w:r w:rsidRPr="007F038D">
        <w:rPr>
          <w:rFonts w:ascii="Times New Roman" w:hAnsi="Times New Roman" w:cs="Times New Roman"/>
          <w:color w:val="000000" w:themeColor="text1"/>
          <w:sz w:val="28"/>
          <w:szCs w:val="28"/>
        </w:rPr>
        <w:lastRenderedPageBreak/>
        <w:t>выявление противоречий в сведениях, содержащихся в представленных документах;</w:t>
      </w:r>
    </w:p>
    <w:p w:rsidR="00BA2D83" w:rsidRPr="007F038D" w:rsidRDefault="00BA2D83" w:rsidP="00FD123B">
      <w:pPr>
        <w:spacing w:after="0" w:line="240" w:lineRule="auto"/>
        <w:ind w:firstLine="709"/>
        <w:jc w:val="both"/>
        <w:rPr>
          <w:rFonts w:ascii="Times New Roman" w:hAnsi="Times New Roman" w:cs="Times New Roman"/>
          <w:color w:val="000000" w:themeColor="text1"/>
          <w:sz w:val="28"/>
          <w:szCs w:val="28"/>
        </w:rPr>
      </w:pPr>
      <w:r w:rsidRPr="007F038D">
        <w:rPr>
          <w:rFonts w:ascii="Times New Roman" w:hAnsi="Times New Roman" w:cs="Times New Roman"/>
          <w:color w:val="000000" w:themeColor="text1"/>
          <w:sz w:val="28"/>
          <w:szCs w:val="28"/>
        </w:rPr>
        <w:t>отсутствие у заявителя права на обращение за предоставлением муниципальной услуги;</w:t>
      </w:r>
    </w:p>
    <w:p w:rsidR="00BA2D83" w:rsidRPr="007F038D" w:rsidRDefault="00BA2D83" w:rsidP="00FD123B">
      <w:pPr>
        <w:spacing w:after="0" w:line="240" w:lineRule="auto"/>
        <w:ind w:firstLine="709"/>
        <w:jc w:val="both"/>
        <w:rPr>
          <w:rFonts w:ascii="Times New Roman" w:hAnsi="Times New Roman" w:cs="Times New Roman"/>
          <w:color w:val="000000" w:themeColor="text1"/>
          <w:sz w:val="28"/>
          <w:szCs w:val="28"/>
        </w:rPr>
      </w:pPr>
      <w:r w:rsidRPr="007F038D">
        <w:rPr>
          <w:rFonts w:ascii="Times New Roman" w:hAnsi="Times New Roman" w:cs="Times New Roman"/>
          <w:color w:val="000000" w:themeColor="text1"/>
          <w:sz w:val="28"/>
          <w:szCs w:val="28"/>
        </w:rPr>
        <w:t>непредставление заявителем  документов, предусмотренных пунктом 2.6.1  административного регламента.</w:t>
      </w:r>
    </w:p>
    <w:p w:rsidR="00BA2D83" w:rsidRPr="00835AB3" w:rsidRDefault="00BA2D83" w:rsidP="00835AB3">
      <w:pPr>
        <w:ind w:firstLine="709"/>
        <w:jc w:val="both"/>
        <w:rPr>
          <w:rFonts w:ascii="Times New Roman" w:hAnsi="Times New Roman" w:cs="Times New Roman"/>
          <w:color w:val="000000" w:themeColor="text1"/>
          <w:sz w:val="28"/>
          <w:szCs w:val="28"/>
        </w:rPr>
      </w:pPr>
      <w:r w:rsidRPr="007F038D">
        <w:rPr>
          <w:rFonts w:ascii="Times New Roman" w:hAnsi="Times New Roman" w:cs="Times New Roman"/>
          <w:color w:val="000000" w:themeColor="text1"/>
          <w:sz w:val="28"/>
          <w:szCs w:val="28"/>
        </w:rPr>
        <w:t xml:space="preserve">2.9.4. Оснований для отказа в предоставлении муниципальной услуги  на </w:t>
      </w:r>
      <w:r w:rsidR="00131458">
        <w:rPr>
          <w:rFonts w:ascii="Times New Roman" w:hAnsi="Times New Roman" w:cs="Times New Roman"/>
          <w:color w:val="000000" w:themeColor="text1"/>
          <w:sz w:val="28"/>
          <w:szCs w:val="28"/>
        </w:rPr>
        <w:t xml:space="preserve">2 </w:t>
      </w:r>
      <w:r w:rsidRPr="007F038D">
        <w:rPr>
          <w:rFonts w:ascii="Times New Roman" w:hAnsi="Times New Roman" w:cs="Times New Roman"/>
          <w:color w:val="000000" w:themeColor="text1"/>
          <w:sz w:val="28"/>
          <w:szCs w:val="28"/>
        </w:rPr>
        <w:t>этапе не имеется.</w:t>
      </w:r>
    </w:p>
    <w:p w:rsidR="00BA2D83" w:rsidRPr="00EC51BC" w:rsidRDefault="00BA2D83" w:rsidP="00BA2D83">
      <w:pPr>
        <w:pStyle w:val="3"/>
        <w:spacing w:after="0"/>
        <w:ind w:left="0"/>
        <w:jc w:val="center"/>
        <w:rPr>
          <w:i/>
          <w:iCs/>
          <w:sz w:val="28"/>
          <w:szCs w:val="28"/>
        </w:rPr>
      </w:pPr>
      <w:r w:rsidRPr="00EC51BC">
        <w:rPr>
          <w:i/>
          <w:iCs/>
          <w:sz w:val="28"/>
          <w:szCs w:val="28"/>
        </w:rPr>
        <w:t xml:space="preserve">2.10. </w:t>
      </w:r>
      <w:r w:rsidR="00FD123B" w:rsidRPr="00EC51BC">
        <w:rPr>
          <w:i/>
          <w:i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A2D83" w:rsidRPr="00105C6B" w:rsidRDefault="00BA2D83" w:rsidP="00BA2D83">
      <w:pPr>
        <w:pStyle w:val="3"/>
        <w:spacing w:after="0"/>
        <w:ind w:firstLine="709"/>
        <w:jc w:val="center"/>
        <w:rPr>
          <w:i/>
          <w:iCs/>
          <w:color w:val="FF0000"/>
          <w:sz w:val="28"/>
          <w:szCs w:val="28"/>
        </w:rPr>
      </w:pPr>
    </w:p>
    <w:p w:rsidR="00105C6B" w:rsidRPr="000B3328" w:rsidRDefault="00105C6B" w:rsidP="00105C6B">
      <w:pPr>
        <w:spacing w:after="0" w:line="240" w:lineRule="auto"/>
        <w:ind w:firstLine="540"/>
        <w:jc w:val="both"/>
        <w:rPr>
          <w:rFonts w:ascii="Times New Roman" w:hAnsi="Times New Roman" w:cs="Times New Roman"/>
          <w:iCs/>
          <w:sz w:val="28"/>
          <w:szCs w:val="28"/>
        </w:rPr>
      </w:pPr>
      <w:r w:rsidRPr="000B3328">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о</w:t>
      </w:r>
      <w:r w:rsidRPr="000B3328">
        <w:rPr>
          <w:rFonts w:ascii="Times New Roman" w:hAnsi="Times New Roman" w:cs="Times New Roman"/>
          <w:iCs/>
          <w:sz w:val="28"/>
          <w:szCs w:val="28"/>
        </w:rPr>
        <w:t>тсутствует.</w:t>
      </w:r>
    </w:p>
    <w:p w:rsidR="00105C6B" w:rsidRDefault="00105C6B" w:rsidP="00FD123B">
      <w:pPr>
        <w:autoSpaceDE w:val="0"/>
        <w:autoSpaceDN w:val="0"/>
        <w:adjustRightInd w:val="0"/>
        <w:spacing w:after="0" w:line="240" w:lineRule="auto"/>
        <w:ind w:firstLine="540"/>
        <w:jc w:val="center"/>
        <w:rPr>
          <w:rFonts w:ascii="Times New Roman" w:hAnsi="Times New Roman" w:cs="Times New Roman"/>
          <w:sz w:val="28"/>
          <w:szCs w:val="28"/>
        </w:rPr>
      </w:pPr>
    </w:p>
    <w:p w:rsidR="00FD123B" w:rsidRPr="00EC51BC" w:rsidRDefault="00BA2D83" w:rsidP="00FD123B">
      <w:pPr>
        <w:autoSpaceDE w:val="0"/>
        <w:autoSpaceDN w:val="0"/>
        <w:adjustRightInd w:val="0"/>
        <w:spacing w:after="0" w:line="240" w:lineRule="auto"/>
        <w:ind w:firstLine="540"/>
        <w:jc w:val="center"/>
        <w:rPr>
          <w:rFonts w:ascii="Times New Roman" w:eastAsia="Times New Roman" w:hAnsi="Times New Roman" w:cs="Times New Roman"/>
          <w:i/>
          <w:sz w:val="28"/>
          <w:szCs w:val="28"/>
        </w:rPr>
      </w:pPr>
      <w:r w:rsidRPr="00EC51BC">
        <w:rPr>
          <w:rFonts w:ascii="Times New Roman" w:hAnsi="Times New Roman" w:cs="Times New Roman"/>
          <w:i/>
          <w:sz w:val="28"/>
          <w:szCs w:val="28"/>
        </w:rPr>
        <w:t xml:space="preserve">2.11.   </w:t>
      </w:r>
      <w:r w:rsidR="00FD123B" w:rsidRPr="00EC51BC">
        <w:rPr>
          <w:rFonts w:ascii="Times New Roman" w:eastAsia="Times New Roman" w:hAnsi="Times New Roman" w:cs="Times New Roman"/>
          <w:i/>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w:t>
      </w:r>
    </w:p>
    <w:p w:rsidR="00BA2D83" w:rsidRPr="007F038D" w:rsidRDefault="00BA2D83" w:rsidP="00FD123B">
      <w:pPr>
        <w:pStyle w:val="2"/>
        <w:spacing w:after="0" w:line="240" w:lineRule="auto"/>
        <w:jc w:val="center"/>
        <w:rPr>
          <w:rFonts w:ascii="Times New Roman" w:hAnsi="Times New Roman" w:cs="Times New Roman"/>
          <w:sz w:val="28"/>
          <w:szCs w:val="28"/>
        </w:rPr>
      </w:pPr>
    </w:p>
    <w:p w:rsidR="00BA2D83" w:rsidRPr="007F038D" w:rsidRDefault="00BA2D83" w:rsidP="00AB094C">
      <w:pPr>
        <w:spacing w:after="0"/>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Предоставление муниципальной услуги осуществляется для заявителей на безвозмездной основе.</w:t>
      </w:r>
    </w:p>
    <w:p w:rsidR="00BA2D83" w:rsidRPr="007F038D" w:rsidRDefault="00BA2D83" w:rsidP="00AB094C">
      <w:pPr>
        <w:autoSpaceDE w:val="0"/>
        <w:autoSpaceDN w:val="0"/>
        <w:adjustRightInd w:val="0"/>
        <w:spacing w:after="0" w:line="240" w:lineRule="auto"/>
        <w:ind w:firstLine="709"/>
        <w:jc w:val="center"/>
        <w:rPr>
          <w:rFonts w:ascii="Times New Roman" w:hAnsi="Times New Roman" w:cs="Times New Roman"/>
          <w:sz w:val="28"/>
          <w:szCs w:val="28"/>
        </w:rPr>
      </w:pPr>
    </w:p>
    <w:p w:rsidR="00FD123B" w:rsidRPr="00EC51BC" w:rsidRDefault="00BA2D83" w:rsidP="00FD123B">
      <w:pPr>
        <w:keepNext/>
        <w:tabs>
          <w:tab w:val="num" w:pos="0"/>
        </w:tabs>
        <w:spacing w:after="0" w:line="240" w:lineRule="auto"/>
        <w:jc w:val="center"/>
        <w:outlineLvl w:val="3"/>
        <w:rPr>
          <w:rFonts w:ascii="Times New Roman" w:eastAsia="Times New Roman" w:hAnsi="Times New Roman" w:cs="Times New Roman"/>
          <w:i/>
          <w:iCs/>
          <w:sz w:val="28"/>
          <w:szCs w:val="28"/>
        </w:rPr>
      </w:pPr>
      <w:r w:rsidRPr="00EC51BC">
        <w:rPr>
          <w:rFonts w:ascii="Times New Roman" w:hAnsi="Times New Roman" w:cs="Times New Roman"/>
          <w:i/>
          <w:sz w:val="28"/>
          <w:szCs w:val="28"/>
        </w:rPr>
        <w:t xml:space="preserve">2.12. </w:t>
      </w:r>
      <w:r w:rsidR="00FD123B" w:rsidRPr="00EC51BC">
        <w:rPr>
          <w:rFonts w:ascii="Times New Roman" w:eastAsia="Times New Roman" w:hAnsi="Times New Roman" w:cs="Times New Roman"/>
          <w:i/>
          <w:iCs/>
          <w:sz w:val="28"/>
          <w:szCs w:val="28"/>
        </w:rPr>
        <w:t xml:space="preserve">Максимальный срок ожидания в очереди при подаче запроса о предоставлении муниципальной услуги и при получении результата </w:t>
      </w:r>
    </w:p>
    <w:p w:rsidR="00FD123B" w:rsidRPr="00EC51BC" w:rsidRDefault="00FD123B" w:rsidP="00FD123B">
      <w:pPr>
        <w:keepNext/>
        <w:tabs>
          <w:tab w:val="num" w:pos="0"/>
        </w:tabs>
        <w:spacing w:after="0" w:line="240" w:lineRule="auto"/>
        <w:jc w:val="center"/>
        <w:outlineLvl w:val="3"/>
        <w:rPr>
          <w:rFonts w:ascii="Times New Roman" w:eastAsia="Times New Roman" w:hAnsi="Times New Roman" w:cs="Times New Roman"/>
          <w:i/>
          <w:iCs/>
          <w:sz w:val="28"/>
          <w:szCs w:val="28"/>
        </w:rPr>
      </w:pPr>
      <w:r w:rsidRPr="00EC51BC">
        <w:rPr>
          <w:rFonts w:ascii="Times New Roman" w:eastAsia="Times New Roman" w:hAnsi="Times New Roman" w:cs="Times New Roman"/>
          <w:i/>
          <w:iCs/>
          <w:sz w:val="28"/>
          <w:szCs w:val="28"/>
        </w:rPr>
        <w:t>предоставленной муниципальной услуги</w:t>
      </w:r>
    </w:p>
    <w:p w:rsidR="00BA2D83" w:rsidRPr="007F038D" w:rsidRDefault="00BA2D83" w:rsidP="00FD123B">
      <w:pPr>
        <w:autoSpaceDE w:val="0"/>
        <w:autoSpaceDN w:val="0"/>
        <w:adjustRightInd w:val="0"/>
        <w:spacing w:after="0" w:line="240" w:lineRule="auto"/>
        <w:ind w:firstLine="709"/>
        <w:jc w:val="center"/>
        <w:rPr>
          <w:rFonts w:ascii="Times New Roman" w:hAnsi="Times New Roman" w:cs="Times New Roman"/>
          <w:sz w:val="28"/>
          <w:szCs w:val="28"/>
        </w:rPr>
      </w:pPr>
    </w:p>
    <w:p w:rsidR="00BA2D83" w:rsidRPr="007F038D" w:rsidRDefault="00BA2D83" w:rsidP="00AB094C">
      <w:pPr>
        <w:spacing w:after="0"/>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Максимальный срок ожидания в очереди при подаче заявления о предоставлении услуги и (или) при получении результата предоставления муниципальной услуги не должен превышать 15 минут.</w:t>
      </w:r>
    </w:p>
    <w:p w:rsidR="00BA2D83" w:rsidRPr="007F038D" w:rsidRDefault="00BA2D83" w:rsidP="00AB094C">
      <w:pPr>
        <w:autoSpaceDE w:val="0"/>
        <w:autoSpaceDN w:val="0"/>
        <w:adjustRightInd w:val="0"/>
        <w:spacing w:after="0"/>
        <w:ind w:firstLine="709"/>
        <w:jc w:val="both"/>
        <w:rPr>
          <w:rFonts w:ascii="Times New Roman" w:hAnsi="Times New Roman" w:cs="Times New Roman"/>
          <w:sz w:val="28"/>
          <w:szCs w:val="28"/>
        </w:rPr>
      </w:pPr>
    </w:p>
    <w:p w:rsidR="00BA2D83" w:rsidRPr="00EC51BC" w:rsidRDefault="00BA2D83" w:rsidP="00AB094C">
      <w:pPr>
        <w:pStyle w:val="ConsPlusNormal"/>
        <w:ind w:firstLine="709"/>
        <w:jc w:val="center"/>
        <w:rPr>
          <w:rFonts w:ascii="Times New Roman" w:hAnsi="Times New Roman" w:cs="Times New Roman"/>
          <w:i/>
          <w:sz w:val="28"/>
          <w:szCs w:val="28"/>
        </w:rPr>
      </w:pPr>
      <w:r w:rsidRPr="00EC51BC">
        <w:rPr>
          <w:rFonts w:ascii="Times New Roman" w:hAnsi="Times New Roman" w:cs="Times New Roman"/>
          <w:i/>
          <w:sz w:val="28"/>
          <w:szCs w:val="28"/>
        </w:rPr>
        <w:t>2.13. Срок регистрации запроса заявителя</w:t>
      </w:r>
    </w:p>
    <w:p w:rsidR="00BA2D83" w:rsidRPr="00EC51BC" w:rsidRDefault="00BA2D83" w:rsidP="00BA2D83">
      <w:pPr>
        <w:pStyle w:val="ConsPlusNormal"/>
        <w:ind w:firstLine="709"/>
        <w:jc w:val="center"/>
        <w:rPr>
          <w:rFonts w:ascii="Times New Roman" w:hAnsi="Times New Roman" w:cs="Times New Roman"/>
          <w:i/>
          <w:sz w:val="28"/>
          <w:szCs w:val="28"/>
        </w:rPr>
      </w:pPr>
      <w:r w:rsidRPr="00EC51BC">
        <w:rPr>
          <w:rFonts w:ascii="Times New Roman" w:hAnsi="Times New Roman" w:cs="Times New Roman"/>
          <w:i/>
          <w:sz w:val="28"/>
          <w:szCs w:val="28"/>
        </w:rPr>
        <w:t>о предо</w:t>
      </w:r>
      <w:r w:rsidR="00003375" w:rsidRPr="00EC51BC">
        <w:rPr>
          <w:rFonts w:ascii="Times New Roman" w:hAnsi="Times New Roman" w:cs="Times New Roman"/>
          <w:i/>
          <w:sz w:val="28"/>
          <w:szCs w:val="28"/>
        </w:rPr>
        <w:t>ставлении муниципальной услуги</w:t>
      </w:r>
    </w:p>
    <w:p w:rsidR="00BA2D83" w:rsidRPr="007F038D" w:rsidRDefault="00BA2D83" w:rsidP="00BA2D83">
      <w:pPr>
        <w:pStyle w:val="ConsPlusNormal"/>
        <w:ind w:firstLine="709"/>
        <w:jc w:val="center"/>
        <w:rPr>
          <w:rFonts w:ascii="Times New Roman" w:hAnsi="Times New Roman" w:cs="Times New Roman"/>
          <w:sz w:val="28"/>
          <w:szCs w:val="28"/>
        </w:rPr>
      </w:pPr>
    </w:p>
    <w:p w:rsidR="00BA2D83" w:rsidRPr="007F038D" w:rsidRDefault="00BA2D83" w:rsidP="00003375">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Заявление о предоставлении муниципальной услуги регистрируется:</w:t>
      </w:r>
    </w:p>
    <w:p w:rsidR="00BA2D83" w:rsidRDefault="00BA2D83" w:rsidP="00003375">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 xml:space="preserve">в день представления заявителем  в Уполномоченный орган </w:t>
      </w:r>
      <w:r w:rsidRPr="00105C6B">
        <w:rPr>
          <w:rFonts w:ascii="Times New Roman" w:hAnsi="Times New Roman" w:cs="Times New Roman"/>
          <w:sz w:val="28"/>
          <w:szCs w:val="28"/>
        </w:rPr>
        <w:t>(МФЦ)</w:t>
      </w:r>
      <w:r w:rsidRPr="007F038D">
        <w:rPr>
          <w:rFonts w:ascii="Times New Roman" w:hAnsi="Times New Roman" w:cs="Times New Roman"/>
          <w:sz w:val="28"/>
          <w:szCs w:val="28"/>
        </w:rPr>
        <w:t xml:space="preserve"> заявления и документов, предусмотренных пунктом 2.6.1 административного регламента;</w:t>
      </w:r>
    </w:p>
    <w:p w:rsidR="00E8208E" w:rsidRPr="007F038D" w:rsidRDefault="00E8208E" w:rsidP="00003375">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w:t>
      </w:r>
      <w:r w:rsidRPr="00E8208E">
        <w:rPr>
          <w:rFonts w:ascii="Times New Roman" w:hAnsi="Times New Roman" w:cs="Times New Roman"/>
          <w:sz w:val="28"/>
          <w:szCs w:val="28"/>
        </w:rPr>
        <w:t xml:space="preserve">заявления и необходимых документов </w:t>
      </w:r>
      <w:r>
        <w:rPr>
          <w:rFonts w:ascii="Times New Roman" w:hAnsi="Times New Roman" w:cs="Times New Roman"/>
          <w:sz w:val="28"/>
          <w:szCs w:val="28"/>
        </w:rPr>
        <w:t xml:space="preserve">посредством почтовой связи </w:t>
      </w:r>
      <w:r w:rsidRPr="00E8208E">
        <w:rPr>
          <w:rFonts w:ascii="Times New Roman" w:hAnsi="Times New Roman" w:cs="Times New Roman"/>
          <w:sz w:val="28"/>
          <w:szCs w:val="28"/>
        </w:rPr>
        <w:t>в день</w:t>
      </w:r>
      <w:r>
        <w:rPr>
          <w:rFonts w:ascii="Times New Roman" w:hAnsi="Times New Roman" w:cs="Times New Roman"/>
          <w:sz w:val="28"/>
          <w:szCs w:val="28"/>
        </w:rPr>
        <w:t xml:space="preserve"> поступления</w:t>
      </w:r>
      <w:r w:rsidRPr="00E8208E">
        <w:rPr>
          <w:rFonts w:ascii="Times New Roman" w:hAnsi="Times New Roman" w:cs="Times New Roman"/>
          <w:sz w:val="28"/>
          <w:szCs w:val="28"/>
        </w:rPr>
        <w:t xml:space="preserve">  в Уполномоченный орган заявления и документов, предусмотренных пунктом 2.6.1 административного регламента;</w:t>
      </w:r>
    </w:p>
    <w:p w:rsidR="00BA2D83" w:rsidRPr="007F038D" w:rsidRDefault="00BA2D83" w:rsidP="00003375">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при направлении заявления и необходимых документов посредством Единого портала - в день поступления электронного запроса в автоматизированную информационную систему (при поступлении заявления и документов в электронной форме в нерабочее время - в ближайший рабочий день, следующий за днем поступления заявления и документов).</w:t>
      </w:r>
    </w:p>
    <w:p w:rsidR="00BA2D83" w:rsidRPr="007F038D" w:rsidRDefault="00BA2D83" w:rsidP="00BA2D83">
      <w:pPr>
        <w:pStyle w:val="ConsPlusNormal"/>
        <w:ind w:firstLine="709"/>
        <w:jc w:val="both"/>
        <w:rPr>
          <w:rFonts w:ascii="Times New Roman" w:hAnsi="Times New Roman" w:cs="Times New Roman"/>
          <w:i/>
        </w:rPr>
      </w:pPr>
    </w:p>
    <w:p w:rsidR="00F476CA" w:rsidRPr="00EC51BC" w:rsidRDefault="00BA2D83" w:rsidP="00F476CA">
      <w:pPr>
        <w:shd w:val="clear" w:color="auto" w:fill="FFFFFF"/>
        <w:spacing w:after="0" w:line="240" w:lineRule="auto"/>
        <w:jc w:val="center"/>
        <w:rPr>
          <w:rFonts w:ascii="Times New Roman" w:eastAsia="Times New Roman" w:hAnsi="Times New Roman" w:cs="Times New Roman"/>
          <w:i/>
          <w:color w:val="000000"/>
          <w:sz w:val="28"/>
          <w:szCs w:val="28"/>
        </w:rPr>
      </w:pPr>
      <w:r w:rsidRPr="00EC51BC">
        <w:rPr>
          <w:rFonts w:ascii="Times New Roman" w:hAnsi="Times New Roman" w:cs="Times New Roman"/>
          <w:i/>
          <w:iCs/>
          <w:sz w:val="28"/>
          <w:szCs w:val="28"/>
        </w:rPr>
        <w:t xml:space="preserve">2.14. </w:t>
      </w:r>
      <w:r w:rsidR="00F476CA" w:rsidRPr="00EC51BC">
        <w:rPr>
          <w:rFonts w:ascii="Times New Roman" w:eastAsia="Times New Roman" w:hAnsi="Times New Roman" w:cs="Times New Roman"/>
          <w:i/>
          <w:color w:val="000000"/>
          <w:sz w:val="28"/>
          <w:szCs w:val="28"/>
        </w:rPr>
        <w:t>Требования к помещениям, в которых предоставляются</w:t>
      </w:r>
    </w:p>
    <w:p w:rsidR="00F476CA" w:rsidRPr="00EC51BC" w:rsidRDefault="00F476CA" w:rsidP="00F476CA">
      <w:pPr>
        <w:shd w:val="clear" w:color="auto" w:fill="FFFFFF"/>
        <w:spacing w:after="0" w:line="240" w:lineRule="auto"/>
        <w:jc w:val="center"/>
        <w:rPr>
          <w:rFonts w:ascii="Times New Roman" w:eastAsia="Times New Roman" w:hAnsi="Times New Roman" w:cs="Times New Roman"/>
          <w:i/>
          <w:color w:val="000000"/>
          <w:sz w:val="28"/>
          <w:szCs w:val="28"/>
        </w:rPr>
      </w:pPr>
      <w:r w:rsidRPr="00EC51BC">
        <w:rPr>
          <w:rFonts w:ascii="Times New Roman" w:eastAsia="Times New Roman" w:hAnsi="Times New Roman" w:cs="Times New Roman"/>
          <w:i/>
          <w:color w:val="000000"/>
          <w:sz w:val="28"/>
          <w:szCs w:val="28"/>
        </w:rPr>
        <w:t>муниципальные услуги, к залу ожидания, местам для заполнения запросов о</w:t>
      </w:r>
    </w:p>
    <w:p w:rsidR="00F476CA" w:rsidRPr="00EC51BC" w:rsidRDefault="00F476CA" w:rsidP="00F476CA">
      <w:pPr>
        <w:shd w:val="clear" w:color="auto" w:fill="FFFFFF"/>
        <w:spacing w:after="0" w:line="240" w:lineRule="auto"/>
        <w:jc w:val="center"/>
        <w:rPr>
          <w:rFonts w:ascii="Times New Roman" w:eastAsia="Times New Roman" w:hAnsi="Times New Roman" w:cs="Times New Roman"/>
          <w:i/>
          <w:color w:val="000000"/>
          <w:sz w:val="28"/>
          <w:szCs w:val="28"/>
        </w:rPr>
      </w:pPr>
      <w:r w:rsidRPr="00EC51BC">
        <w:rPr>
          <w:rFonts w:ascii="Times New Roman" w:eastAsia="Times New Roman" w:hAnsi="Times New Roman" w:cs="Times New Roman"/>
          <w:i/>
          <w:color w:val="000000"/>
          <w:sz w:val="28"/>
          <w:szCs w:val="28"/>
        </w:rPr>
        <w:t xml:space="preserve">предоставлении муниципальной услуги, информационным стендам </w:t>
      </w:r>
      <w:proofErr w:type="gramStart"/>
      <w:r w:rsidRPr="00EC51BC">
        <w:rPr>
          <w:rFonts w:ascii="Times New Roman" w:eastAsia="Times New Roman" w:hAnsi="Times New Roman" w:cs="Times New Roman"/>
          <w:i/>
          <w:color w:val="000000"/>
          <w:sz w:val="28"/>
          <w:szCs w:val="28"/>
        </w:rPr>
        <w:t>с</w:t>
      </w:r>
      <w:proofErr w:type="gramEnd"/>
    </w:p>
    <w:p w:rsidR="00F476CA" w:rsidRPr="00EC51BC" w:rsidRDefault="00F476CA" w:rsidP="00F476CA">
      <w:pPr>
        <w:shd w:val="clear" w:color="auto" w:fill="FFFFFF"/>
        <w:spacing w:after="0" w:line="240" w:lineRule="auto"/>
        <w:jc w:val="center"/>
        <w:rPr>
          <w:rFonts w:ascii="Times New Roman" w:eastAsia="Times New Roman" w:hAnsi="Times New Roman" w:cs="Times New Roman"/>
          <w:i/>
          <w:color w:val="000000"/>
          <w:sz w:val="28"/>
          <w:szCs w:val="28"/>
        </w:rPr>
      </w:pPr>
      <w:r w:rsidRPr="00EC51BC">
        <w:rPr>
          <w:rFonts w:ascii="Times New Roman" w:eastAsia="Times New Roman" w:hAnsi="Times New Roman" w:cs="Times New Roman"/>
          <w:i/>
          <w:color w:val="000000"/>
          <w:sz w:val="28"/>
          <w:szCs w:val="28"/>
        </w:rPr>
        <w:t xml:space="preserve">образцами их заполнения и перечнем документов, необходимых </w:t>
      </w:r>
      <w:proofErr w:type="gramStart"/>
      <w:r w:rsidRPr="00EC51BC">
        <w:rPr>
          <w:rFonts w:ascii="Times New Roman" w:eastAsia="Times New Roman" w:hAnsi="Times New Roman" w:cs="Times New Roman"/>
          <w:i/>
          <w:color w:val="000000"/>
          <w:sz w:val="28"/>
          <w:szCs w:val="28"/>
        </w:rPr>
        <w:t>для</w:t>
      </w:r>
      <w:proofErr w:type="gramEnd"/>
    </w:p>
    <w:p w:rsidR="00F476CA" w:rsidRPr="00EC51BC" w:rsidRDefault="00F476CA" w:rsidP="00F476CA">
      <w:pPr>
        <w:shd w:val="clear" w:color="auto" w:fill="FFFFFF"/>
        <w:spacing w:after="0" w:line="240" w:lineRule="auto"/>
        <w:jc w:val="center"/>
        <w:rPr>
          <w:rFonts w:ascii="Times New Roman" w:eastAsia="Times New Roman" w:hAnsi="Times New Roman" w:cs="Times New Roman"/>
          <w:i/>
          <w:color w:val="000000"/>
          <w:sz w:val="28"/>
          <w:szCs w:val="28"/>
        </w:rPr>
      </w:pPr>
      <w:r w:rsidRPr="00EC51BC">
        <w:rPr>
          <w:rFonts w:ascii="Times New Roman" w:eastAsia="Times New Roman" w:hAnsi="Times New Roman" w:cs="Times New Roman"/>
          <w:i/>
          <w:color w:val="000000"/>
          <w:sz w:val="28"/>
          <w:szCs w:val="28"/>
        </w:rPr>
        <w:t>предоставления муниципальной услуги, в том числе к обеспечению</w:t>
      </w:r>
    </w:p>
    <w:p w:rsidR="00F476CA" w:rsidRPr="00EC51BC" w:rsidRDefault="00F476CA" w:rsidP="00F476CA">
      <w:pPr>
        <w:shd w:val="clear" w:color="auto" w:fill="FFFFFF"/>
        <w:spacing w:after="0" w:line="240" w:lineRule="auto"/>
        <w:jc w:val="center"/>
        <w:rPr>
          <w:rFonts w:ascii="Times New Roman" w:eastAsia="Times New Roman" w:hAnsi="Times New Roman" w:cs="Times New Roman"/>
          <w:i/>
          <w:color w:val="000000"/>
          <w:sz w:val="28"/>
          <w:szCs w:val="28"/>
        </w:rPr>
      </w:pPr>
      <w:r w:rsidRPr="00EC51BC">
        <w:rPr>
          <w:rFonts w:ascii="Times New Roman" w:eastAsia="Times New Roman" w:hAnsi="Times New Roman" w:cs="Times New Roman"/>
          <w:i/>
          <w:color w:val="000000"/>
          <w:sz w:val="28"/>
          <w:szCs w:val="28"/>
        </w:rPr>
        <w:t xml:space="preserve">доступности для инвалидов указанных объектов в соответствии </w:t>
      </w:r>
      <w:proofErr w:type="gramStart"/>
      <w:r w:rsidRPr="00EC51BC">
        <w:rPr>
          <w:rFonts w:ascii="Times New Roman" w:eastAsia="Times New Roman" w:hAnsi="Times New Roman" w:cs="Times New Roman"/>
          <w:i/>
          <w:color w:val="000000"/>
          <w:sz w:val="28"/>
          <w:szCs w:val="28"/>
        </w:rPr>
        <w:t>с</w:t>
      </w:r>
      <w:proofErr w:type="gramEnd"/>
    </w:p>
    <w:p w:rsidR="00F476CA" w:rsidRPr="00105C6B" w:rsidRDefault="00F476CA" w:rsidP="00F476CA">
      <w:pPr>
        <w:shd w:val="clear" w:color="auto" w:fill="FFFFFF"/>
        <w:spacing w:after="0" w:line="240" w:lineRule="auto"/>
        <w:jc w:val="center"/>
        <w:rPr>
          <w:rFonts w:ascii="Times New Roman" w:eastAsia="Times New Roman" w:hAnsi="Times New Roman" w:cs="Times New Roman"/>
          <w:color w:val="000000"/>
          <w:sz w:val="28"/>
          <w:szCs w:val="28"/>
        </w:rPr>
      </w:pPr>
      <w:r w:rsidRPr="00EC51BC">
        <w:rPr>
          <w:rFonts w:ascii="Times New Roman" w:eastAsia="Times New Roman" w:hAnsi="Times New Roman" w:cs="Times New Roman"/>
          <w:i/>
          <w:color w:val="000000"/>
          <w:sz w:val="28"/>
          <w:szCs w:val="28"/>
        </w:rPr>
        <w:t>законодательством Российской Федерации о социальной защите инвалидов</w:t>
      </w:r>
      <w:r w:rsidRPr="00105C6B">
        <w:rPr>
          <w:rFonts w:ascii="Times New Roman" w:eastAsia="Times New Roman" w:hAnsi="Times New Roman" w:cs="Times New Roman"/>
          <w:color w:val="000000"/>
          <w:sz w:val="28"/>
          <w:szCs w:val="28"/>
        </w:rPr>
        <w:t>.</w:t>
      </w:r>
    </w:p>
    <w:p w:rsidR="00BA2D83" w:rsidRPr="007F038D" w:rsidRDefault="00BA2D83" w:rsidP="00F476CA">
      <w:pPr>
        <w:pStyle w:val="4"/>
        <w:spacing w:before="0" w:after="0" w:line="240" w:lineRule="auto"/>
        <w:rPr>
          <w:rFonts w:ascii="Times New Roman" w:hAnsi="Times New Roman"/>
        </w:rPr>
      </w:pPr>
    </w:p>
    <w:p w:rsidR="00BA2D83" w:rsidRPr="007F038D" w:rsidRDefault="00BA2D83" w:rsidP="007B6111">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2.14.1.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 Уполномоченного органа.</w:t>
      </w:r>
    </w:p>
    <w:p w:rsidR="00BA2D83" w:rsidRPr="007F038D" w:rsidRDefault="00BA2D83" w:rsidP="007B6111">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2.14.2. Вход в здание, в котором предоставляется муниципальная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BA2D83" w:rsidRPr="007F038D" w:rsidRDefault="00BA2D83" w:rsidP="007B6111">
      <w:pPr>
        <w:spacing w:after="0" w:line="240" w:lineRule="auto"/>
        <w:ind w:right="-286" w:firstLine="708"/>
        <w:jc w:val="both"/>
        <w:rPr>
          <w:rFonts w:ascii="Times New Roman" w:hAnsi="Times New Roman" w:cs="Times New Roman"/>
          <w:sz w:val="28"/>
          <w:szCs w:val="28"/>
        </w:rPr>
      </w:pPr>
      <w:r w:rsidRPr="007F038D">
        <w:rPr>
          <w:rFonts w:ascii="Times New Roman" w:hAnsi="Times New Roman" w:cs="Times New Roman"/>
          <w:sz w:val="28"/>
          <w:szCs w:val="28"/>
        </w:rPr>
        <w:t>2.14.3. Гражданам, относящимся к категории инвалидов, включая инвалидов, использующих кресла-коляски и собак-проводников, обеспечиваются:</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возможность самостоятельного передвижения по зданию, в котором предоставляется муниципальная услуга, в целях доступа к месту предоставления услуги, в том числе с помощью сотрудников Уполномоченного органа;</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сотрудников Уполномоченного органа;</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BA2D83" w:rsidRPr="007F038D" w:rsidRDefault="00BA2D83" w:rsidP="007B6111">
      <w:pPr>
        <w:spacing w:after="0" w:line="240" w:lineRule="auto"/>
        <w:ind w:right="-286" w:firstLine="709"/>
        <w:jc w:val="both"/>
        <w:rPr>
          <w:rFonts w:ascii="Times New Roman" w:hAnsi="Times New Roman" w:cs="Times New Roman"/>
          <w:sz w:val="28"/>
          <w:szCs w:val="28"/>
        </w:rPr>
      </w:pPr>
      <w:proofErr w:type="gramStart"/>
      <w:r w:rsidRPr="007F038D">
        <w:rPr>
          <w:rFonts w:ascii="Times New Roman" w:hAnsi="Times New Roman" w:cs="Times New Roman"/>
          <w:sz w:val="28"/>
          <w:szCs w:val="28"/>
        </w:rPr>
        <w:lastRenderedPageBreak/>
        <w:t>надлежащее размещение носителей информации, необходимой для обеспечения беспрепятственного доступа инвалидов к местам предоставления муниципальная услуги с учетом ограничения их жизнедеятельности, в том числе дублирование необходимой для получения муниципальная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утвержденным приказом Министерства труда и социальной защиты Российской Федерации от 22 июня 2015 года № 386н;</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предоставление инвалидам по слуху при необходимости муниципальной услуги с использованием русского жестового языка, включая обеспечение допуска в здание, где предоставляется муниципальная услуга, </w:t>
      </w:r>
      <w:proofErr w:type="spellStart"/>
      <w:r w:rsidRPr="007F038D">
        <w:rPr>
          <w:rFonts w:ascii="Times New Roman" w:hAnsi="Times New Roman" w:cs="Times New Roman"/>
          <w:sz w:val="28"/>
          <w:szCs w:val="28"/>
        </w:rPr>
        <w:t>сурдопереводчика</w:t>
      </w:r>
      <w:proofErr w:type="spellEnd"/>
      <w:r w:rsidRPr="007F038D">
        <w:rPr>
          <w:rFonts w:ascii="Times New Roman" w:hAnsi="Times New Roman" w:cs="Times New Roman"/>
          <w:sz w:val="28"/>
          <w:szCs w:val="28"/>
        </w:rPr>
        <w:t xml:space="preserve">, </w:t>
      </w:r>
      <w:proofErr w:type="spellStart"/>
      <w:r w:rsidRPr="007F038D">
        <w:rPr>
          <w:rFonts w:ascii="Times New Roman" w:hAnsi="Times New Roman" w:cs="Times New Roman"/>
          <w:sz w:val="28"/>
          <w:szCs w:val="28"/>
        </w:rPr>
        <w:t>тифлосурдопереводчика</w:t>
      </w:r>
      <w:proofErr w:type="spellEnd"/>
      <w:r w:rsidRPr="007F038D">
        <w:rPr>
          <w:rFonts w:ascii="Times New Roman" w:hAnsi="Times New Roman" w:cs="Times New Roman"/>
          <w:sz w:val="28"/>
          <w:szCs w:val="28"/>
        </w:rPr>
        <w:t>;</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адаптация официального сайта  Уполномоченного органа в сети «Интернет» для лиц с нарушением зрения (слабовидящих);</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оказание специалистами Уполномоченного органа иной необходимой инвалидам помощи в преодолении барьеров, мешающих получению ими услуг наравне с другими лицами;</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2.14.4. На территории, прилегающей к зданию, в котором предоставляется муниципальная услуга, организуются места для парковки транспортных средств, в том числе места для парковки транспортных средств инвалидов. Доступ заявителей к парковочным местам является бесплатным.</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2.14.5.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В помещениях, предназначенных для предоставления муниципальной услуги, на видном месте помещаются схемы размещения средств пожаротушения и путей эвакуации.</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2.14.6. Места ожидания и приема заявителей должны быть удобными для заявителей, оборудованы столами, стульями, обеспечены бланками заявлений, образцами их заполнения, канцелярскими принадлежностями.</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перечнем документов, необходимых для предоставления муниципальной услуги, а также текстом административного регламента.</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Информация дублируется знаками, выполненными рельефно-точечным шрифтом Брайля и на контрастном фоне.</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Административный регламент, муниципальный правовой акт о его утверждении и перечень должностных лиц, ответственных за предоставление муниципальной услуги, а также нормативные правовые акты, регулирующие предоставление муниципальной услуги, должны быть доступны для ознакомления на бумажных носителях, а также в электронном виде.</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Прием заявителей осуществляется в местах предоставления муниципальной услуги в специально выделенных для этих целей помещениях - кабинетах для приема заявителей.</w:t>
      </w:r>
    </w:p>
    <w:p w:rsidR="00BA2D83" w:rsidRPr="007F038D"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Кабинеты для приема заявителей оборудуются информационными табличками (вывесками) с указанием номера кабинета, наименования Уполномоченного органа </w:t>
      </w:r>
    </w:p>
    <w:p w:rsidR="00BA2D83" w:rsidRPr="007F038D" w:rsidRDefault="00BA2D83" w:rsidP="007B6111">
      <w:pPr>
        <w:spacing w:after="0" w:line="240" w:lineRule="auto"/>
        <w:ind w:right="-286"/>
        <w:jc w:val="both"/>
        <w:rPr>
          <w:rFonts w:ascii="Times New Roman" w:hAnsi="Times New Roman" w:cs="Times New Roman"/>
          <w:sz w:val="28"/>
          <w:szCs w:val="28"/>
        </w:rPr>
      </w:pPr>
      <w:r w:rsidRPr="007F038D">
        <w:rPr>
          <w:rFonts w:ascii="Times New Roman" w:hAnsi="Times New Roman" w:cs="Times New Roman"/>
          <w:sz w:val="28"/>
          <w:szCs w:val="28"/>
        </w:rPr>
        <w:t>( структурного подразделения при наличии).</w:t>
      </w:r>
    </w:p>
    <w:p w:rsidR="00BA2D83" w:rsidRDefault="00BA2D83" w:rsidP="007B6111">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Таблички на дверях кабинетов или на стенах должны быть видны посетителям. Кабинеты для приема заявителей оборудуются сидячими местами (стульями, кресельными секциями).</w:t>
      </w:r>
    </w:p>
    <w:p w:rsidR="007B6111" w:rsidRPr="007F038D" w:rsidRDefault="007B6111" w:rsidP="007B6111">
      <w:pPr>
        <w:spacing w:after="0" w:line="240" w:lineRule="auto"/>
        <w:ind w:right="-286" w:firstLine="709"/>
        <w:jc w:val="both"/>
        <w:rPr>
          <w:rFonts w:ascii="Times New Roman" w:hAnsi="Times New Roman" w:cs="Times New Roman"/>
          <w:sz w:val="28"/>
          <w:szCs w:val="28"/>
        </w:rPr>
      </w:pPr>
    </w:p>
    <w:p w:rsidR="00BA2D83" w:rsidRPr="00EC51BC" w:rsidRDefault="00BA2D83" w:rsidP="00B374C7">
      <w:pPr>
        <w:autoSpaceDE w:val="0"/>
        <w:autoSpaceDN w:val="0"/>
        <w:adjustRightInd w:val="0"/>
        <w:ind w:firstLine="709"/>
        <w:jc w:val="center"/>
        <w:rPr>
          <w:rFonts w:ascii="Times New Roman" w:hAnsi="Times New Roman" w:cs="Times New Roman"/>
          <w:i/>
          <w:sz w:val="28"/>
          <w:szCs w:val="28"/>
        </w:rPr>
      </w:pPr>
      <w:r w:rsidRPr="00EC51BC">
        <w:rPr>
          <w:rFonts w:ascii="Times New Roman" w:hAnsi="Times New Roman" w:cs="Times New Roman"/>
          <w:i/>
          <w:sz w:val="28"/>
          <w:szCs w:val="28"/>
        </w:rPr>
        <w:t>2.15. Показатели доступности и качества муниципальной услуги</w:t>
      </w:r>
    </w:p>
    <w:p w:rsidR="00BA2D83" w:rsidRPr="007F038D" w:rsidRDefault="00BA2D83" w:rsidP="003A1CAC">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2.15.1. Показателями доступности муниципальной услуги являются:</w:t>
      </w:r>
    </w:p>
    <w:p w:rsidR="00BA2D83" w:rsidRPr="007F038D" w:rsidRDefault="00BA2D83" w:rsidP="003A1CAC">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информирование заявителей о предоставлении муниципальной услуги;</w:t>
      </w:r>
    </w:p>
    <w:p w:rsidR="00BA2D83" w:rsidRPr="007F038D" w:rsidRDefault="00BA2D83" w:rsidP="003A1CAC">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оборудование территорий, прилегающих к месторасположению Уполномоченного органа, его структурных подразделений (при наличии), местами парковки автотранспортных средств, в том числе для лиц с ограниченными возможностями;</w:t>
      </w:r>
    </w:p>
    <w:p w:rsidR="00BA2D83" w:rsidRPr="007F038D" w:rsidRDefault="00BA2D83" w:rsidP="003A1CAC">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оборудование помещений Уполномоченного органа местами хранения верхней одежды заявителей, местами общего пользования;</w:t>
      </w:r>
    </w:p>
    <w:p w:rsidR="00BA2D83" w:rsidRPr="007F038D" w:rsidRDefault="00BA2D83" w:rsidP="003A1CAC">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соблюдение графика работы Уполномоченного органа;</w:t>
      </w:r>
    </w:p>
    <w:p w:rsidR="00BA2D83" w:rsidRPr="007F038D" w:rsidRDefault="00BA2D83" w:rsidP="003A1CAC">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rsidR="00BA2D83" w:rsidRPr="007F038D" w:rsidRDefault="00BA2D83" w:rsidP="003A1CAC">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время, затраченное на получение конечного результата муниципальной услуги.</w:t>
      </w:r>
    </w:p>
    <w:p w:rsidR="00BA2D83" w:rsidRPr="007F038D" w:rsidRDefault="00BA2D83" w:rsidP="003A1CAC">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2.15.2. Показателями качества муниципальной услуги являются:</w:t>
      </w:r>
    </w:p>
    <w:p w:rsidR="00BA2D83" w:rsidRPr="007F038D" w:rsidRDefault="00BA2D83" w:rsidP="003A1CAC">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BA2D83" w:rsidRPr="007F038D" w:rsidRDefault="00BA2D83" w:rsidP="003A1CAC">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BA2D83" w:rsidRPr="007F038D" w:rsidRDefault="00BA2D83" w:rsidP="003A1CAC">
      <w:pPr>
        <w:spacing w:after="0" w:line="240" w:lineRule="auto"/>
        <w:ind w:right="-284" w:firstLine="709"/>
        <w:jc w:val="both"/>
        <w:rPr>
          <w:rFonts w:ascii="Times New Roman" w:hAnsi="Times New Roman" w:cs="Times New Roman"/>
          <w:sz w:val="28"/>
          <w:szCs w:val="28"/>
        </w:rPr>
      </w:pPr>
      <w:proofErr w:type="gramStart"/>
      <w:r w:rsidRPr="007F038D">
        <w:rPr>
          <w:rFonts w:ascii="Times New Roman" w:hAnsi="Times New Roman" w:cs="Times New Roman"/>
          <w:sz w:val="28"/>
          <w:szCs w:val="28"/>
        </w:rPr>
        <w:t>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roofErr w:type="gramEnd"/>
    </w:p>
    <w:p w:rsidR="00BA2D83" w:rsidRDefault="00BA2D83" w:rsidP="003A1CAC">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2.15.3. 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Едином портале.</w:t>
      </w:r>
    </w:p>
    <w:p w:rsidR="003A1CAC" w:rsidRPr="007F038D" w:rsidRDefault="003A1CAC" w:rsidP="003A1CAC">
      <w:pPr>
        <w:spacing w:after="0" w:line="240" w:lineRule="auto"/>
        <w:ind w:right="-284" w:firstLine="709"/>
        <w:jc w:val="both"/>
        <w:rPr>
          <w:rFonts w:ascii="Times New Roman" w:hAnsi="Times New Roman" w:cs="Times New Roman"/>
          <w:sz w:val="28"/>
          <w:szCs w:val="28"/>
        </w:rPr>
      </w:pPr>
    </w:p>
    <w:p w:rsidR="00DC632A" w:rsidRPr="00DC632A" w:rsidRDefault="00163F3C" w:rsidP="00D04335">
      <w:pPr>
        <w:shd w:val="clear" w:color="auto" w:fill="FFFFFF"/>
        <w:spacing w:after="0" w:line="240" w:lineRule="auto"/>
        <w:jc w:val="center"/>
        <w:rPr>
          <w:rFonts w:ascii="Times New Roman" w:eastAsia="Times New Roman" w:hAnsi="Times New Roman" w:cs="Times New Roman"/>
          <w:i/>
          <w:color w:val="000000"/>
          <w:sz w:val="28"/>
          <w:szCs w:val="28"/>
        </w:rPr>
      </w:pPr>
      <w:r w:rsidRPr="00C12C12">
        <w:rPr>
          <w:rFonts w:ascii="Times New Roman" w:hAnsi="Times New Roman" w:cs="Times New Roman"/>
          <w:i/>
          <w:sz w:val="28"/>
          <w:szCs w:val="28"/>
        </w:rPr>
        <w:t xml:space="preserve">2.16. </w:t>
      </w:r>
      <w:r w:rsidR="00DC632A" w:rsidRPr="00DC632A">
        <w:rPr>
          <w:rFonts w:ascii="Times New Roman" w:eastAsia="Times New Roman" w:hAnsi="Times New Roman" w:cs="Times New Roman"/>
          <w:i/>
          <w:color w:val="000000"/>
          <w:sz w:val="28"/>
          <w:szCs w:val="28"/>
        </w:rPr>
        <w:t>Перечень классов средств электронной подписи, которые допускаются</w:t>
      </w:r>
    </w:p>
    <w:p w:rsidR="00DC632A" w:rsidRPr="00DC632A" w:rsidRDefault="00DC632A" w:rsidP="00D04335">
      <w:pPr>
        <w:shd w:val="clear" w:color="auto" w:fill="FFFFFF"/>
        <w:spacing w:after="0" w:line="240" w:lineRule="auto"/>
        <w:jc w:val="center"/>
        <w:rPr>
          <w:rFonts w:ascii="Times New Roman" w:eastAsia="Times New Roman" w:hAnsi="Times New Roman" w:cs="Times New Roman"/>
          <w:i/>
          <w:color w:val="000000"/>
          <w:sz w:val="28"/>
          <w:szCs w:val="28"/>
        </w:rPr>
      </w:pPr>
      <w:r w:rsidRPr="00DC632A">
        <w:rPr>
          <w:rFonts w:ascii="Times New Roman" w:eastAsia="Times New Roman" w:hAnsi="Times New Roman" w:cs="Times New Roman"/>
          <w:i/>
          <w:color w:val="000000"/>
          <w:sz w:val="28"/>
          <w:szCs w:val="28"/>
        </w:rPr>
        <w:t>к использованию при обращении за получением муниципальной услуги,</w:t>
      </w:r>
    </w:p>
    <w:p w:rsidR="00DC632A" w:rsidRPr="00DC632A" w:rsidRDefault="00DC632A" w:rsidP="00DC632A">
      <w:pPr>
        <w:shd w:val="clear" w:color="auto" w:fill="FFFFFF"/>
        <w:spacing w:after="0" w:line="240" w:lineRule="auto"/>
        <w:jc w:val="center"/>
        <w:rPr>
          <w:rFonts w:ascii="Times New Roman" w:eastAsia="Times New Roman" w:hAnsi="Times New Roman" w:cs="Times New Roman"/>
          <w:i/>
          <w:color w:val="000000"/>
          <w:sz w:val="28"/>
          <w:szCs w:val="28"/>
        </w:rPr>
      </w:pPr>
      <w:r w:rsidRPr="00DC632A">
        <w:rPr>
          <w:rFonts w:ascii="Times New Roman" w:eastAsia="Times New Roman" w:hAnsi="Times New Roman" w:cs="Times New Roman"/>
          <w:i/>
          <w:color w:val="000000"/>
          <w:sz w:val="28"/>
          <w:szCs w:val="28"/>
        </w:rPr>
        <w:lastRenderedPageBreak/>
        <w:t>оказываемой с применением усиленной квалифицированной электронной</w:t>
      </w:r>
      <w:r>
        <w:rPr>
          <w:rFonts w:ascii="Times New Roman" w:eastAsia="Times New Roman" w:hAnsi="Times New Roman" w:cs="Times New Roman"/>
          <w:i/>
          <w:color w:val="000000"/>
          <w:sz w:val="28"/>
          <w:szCs w:val="28"/>
        </w:rPr>
        <w:t xml:space="preserve"> </w:t>
      </w:r>
      <w:r w:rsidRPr="00DC632A">
        <w:rPr>
          <w:rFonts w:ascii="Times New Roman" w:eastAsia="Times New Roman" w:hAnsi="Times New Roman" w:cs="Times New Roman"/>
          <w:i/>
          <w:color w:val="000000"/>
          <w:sz w:val="28"/>
          <w:szCs w:val="28"/>
        </w:rPr>
        <w:t>подписи</w:t>
      </w:r>
    </w:p>
    <w:p w:rsidR="00163F3C" w:rsidRPr="0030609E" w:rsidRDefault="00163F3C" w:rsidP="00DC632A">
      <w:pPr>
        <w:autoSpaceDE w:val="0"/>
        <w:autoSpaceDN w:val="0"/>
        <w:adjustRightInd w:val="0"/>
        <w:spacing w:after="0" w:line="240" w:lineRule="auto"/>
        <w:jc w:val="both"/>
        <w:rPr>
          <w:rFonts w:ascii="Times New Roman" w:hAnsi="Times New Roman" w:cs="Times New Roman"/>
          <w:sz w:val="28"/>
          <w:szCs w:val="28"/>
        </w:rPr>
      </w:pPr>
    </w:p>
    <w:p w:rsidR="00163F3C" w:rsidRPr="0030609E" w:rsidRDefault="00163F3C" w:rsidP="00163F3C">
      <w:pPr>
        <w:autoSpaceDE w:val="0"/>
        <w:autoSpaceDN w:val="0"/>
        <w:adjustRightInd w:val="0"/>
        <w:spacing w:after="0" w:line="240" w:lineRule="auto"/>
        <w:ind w:firstLine="709"/>
        <w:jc w:val="both"/>
        <w:rPr>
          <w:rFonts w:ascii="Times New Roman" w:hAnsi="Times New Roman" w:cs="Times New Roman"/>
          <w:sz w:val="28"/>
          <w:szCs w:val="28"/>
        </w:rPr>
      </w:pPr>
      <w:r w:rsidRPr="0030609E">
        <w:rPr>
          <w:rFonts w:ascii="Times New Roman" w:hAnsi="Times New Roman" w:cs="Times New Roman"/>
          <w:sz w:val="28"/>
          <w:szCs w:val="28"/>
        </w:rPr>
        <w:t xml:space="preserve">С учетом </w:t>
      </w:r>
      <w:hyperlink r:id="rId23" w:history="1">
        <w:r w:rsidRPr="0030609E">
          <w:rPr>
            <w:rFonts w:ascii="Times New Roman" w:hAnsi="Times New Roman" w:cs="Times New Roman"/>
            <w:sz w:val="28"/>
            <w:szCs w:val="28"/>
          </w:rPr>
          <w:t>Требований</w:t>
        </w:r>
      </w:hyperlink>
      <w:r w:rsidRPr="0030609E">
        <w:rPr>
          <w:rFonts w:ascii="Times New Roman" w:hAnsi="Times New Roman" w:cs="Times New Roman"/>
          <w:sz w:val="28"/>
          <w:szCs w:val="28"/>
        </w:rPr>
        <w:t xml:space="preserve"> к средствам электронной подписи, утвержденных приказом Федеральной службы безопасности Российской Федерации от 27 декабря 2011 года №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w:t>
      </w:r>
      <w:proofErr w:type="gramStart"/>
      <w:r w:rsidRPr="0030609E">
        <w:rPr>
          <w:rFonts w:ascii="Times New Roman" w:hAnsi="Times New Roman" w:cs="Times New Roman"/>
          <w:sz w:val="28"/>
          <w:szCs w:val="28"/>
        </w:rPr>
        <w:t>2</w:t>
      </w:r>
      <w:proofErr w:type="gramEnd"/>
      <w:r w:rsidRPr="0030609E">
        <w:rPr>
          <w:rFonts w:ascii="Times New Roman" w:hAnsi="Times New Roman" w:cs="Times New Roman"/>
          <w:sz w:val="28"/>
          <w:szCs w:val="28"/>
        </w:rPr>
        <w:t>, КС3, КВ1, КВ2 и КА1.</w:t>
      </w:r>
    </w:p>
    <w:p w:rsidR="00BA2D83" w:rsidRPr="007F038D" w:rsidRDefault="00BA2D83" w:rsidP="00431324">
      <w:pPr>
        <w:spacing w:after="0" w:line="240" w:lineRule="auto"/>
        <w:jc w:val="both"/>
        <w:rPr>
          <w:rFonts w:ascii="Times New Roman" w:hAnsi="Times New Roman" w:cs="Times New Roman"/>
          <w:sz w:val="28"/>
          <w:szCs w:val="28"/>
        </w:rPr>
      </w:pPr>
    </w:p>
    <w:p w:rsidR="00A13D83" w:rsidRPr="00EC51BC" w:rsidRDefault="00BA2D83" w:rsidP="00A13D83">
      <w:pPr>
        <w:pStyle w:val="4"/>
        <w:spacing w:before="0" w:after="0" w:line="240" w:lineRule="auto"/>
        <w:jc w:val="center"/>
        <w:rPr>
          <w:rFonts w:ascii="Times New Roman" w:hAnsi="Times New Roman"/>
          <w:b w:val="0"/>
          <w:i/>
        </w:rPr>
      </w:pPr>
      <w:r w:rsidRPr="00EC51BC">
        <w:rPr>
          <w:rFonts w:ascii="Times New Roman" w:hAnsi="Times New Roman"/>
          <w:b w:val="0"/>
          <w:i/>
          <w:iCs/>
        </w:rPr>
        <w:t xml:space="preserve">III. </w:t>
      </w:r>
      <w:hyperlink r:id="rId24" w:history="1"/>
      <w:r w:rsidR="00A13D83" w:rsidRPr="00EC51BC">
        <w:rPr>
          <w:rFonts w:ascii="Times New Roman" w:hAnsi="Times New Roman"/>
          <w:b w:val="0"/>
          <w:i/>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BA2D83" w:rsidRPr="00EC51BC" w:rsidRDefault="00A13D83" w:rsidP="00A13D83">
      <w:pPr>
        <w:pStyle w:val="4"/>
        <w:spacing w:before="0" w:after="0" w:line="240" w:lineRule="auto"/>
        <w:jc w:val="center"/>
        <w:rPr>
          <w:rFonts w:ascii="Times New Roman" w:hAnsi="Times New Roman"/>
          <w:b w:val="0"/>
          <w:i/>
        </w:rPr>
      </w:pPr>
      <w:r w:rsidRPr="00EC51BC">
        <w:rPr>
          <w:rFonts w:ascii="Times New Roman" w:hAnsi="Times New Roman"/>
          <w:b w:val="0"/>
          <w:i/>
        </w:rPr>
        <w:t>а также особенности выполнения административных процедур в МФЦ</w:t>
      </w:r>
    </w:p>
    <w:p w:rsidR="00A13D83" w:rsidRPr="00EC51BC" w:rsidRDefault="00A13D83" w:rsidP="00A13D83">
      <w:pPr>
        <w:rPr>
          <w:i/>
        </w:rPr>
      </w:pPr>
    </w:p>
    <w:p w:rsidR="00BA2D83" w:rsidRPr="00EC51BC" w:rsidRDefault="00BA2D83" w:rsidP="00F848F8">
      <w:pPr>
        <w:spacing w:after="0" w:line="240" w:lineRule="auto"/>
        <w:ind w:firstLine="709"/>
        <w:jc w:val="center"/>
        <w:rPr>
          <w:rFonts w:ascii="Times New Roman" w:hAnsi="Times New Roman" w:cs="Times New Roman"/>
          <w:i/>
          <w:sz w:val="28"/>
          <w:szCs w:val="28"/>
        </w:rPr>
      </w:pPr>
      <w:r w:rsidRPr="00EC51BC">
        <w:rPr>
          <w:rFonts w:ascii="Times New Roman" w:hAnsi="Times New Roman" w:cs="Times New Roman"/>
          <w:i/>
          <w:sz w:val="28"/>
          <w:szCs w:val="28"/>
        </w:rPr>
        <w:t>3.1. Исчерпывающий перечень административных процедур</w:t>
      </w:r>
    </w:p>
    <w:p w:rsidR="00BA2D83" w:rsidRPr="007F038D" w:rsidRDefault="00BA2D83" w:rsidP="00F848F8">
      <w:pPr>
        <w:spacing w:after="0" w:line="240" w:lineRule="auto"/>
        <w:ind w:firstLine="709"/>
        <w:jc w:val="both"/>
        <w:rPr>
          <w:rFonts w:ascii="Times New Roman" w:hAnsi="Times New Roman" w:cs="Times New Roman"/>
          <w:i/>
          <w:sz w:val="28"/>
          <w:szCs w:val="28"/>
        </w:rPr>
      </w:pPr>
    </w:p>
    <w:p w:rsidR="00BA2D83" w:rsidRPr="007F038D" w:rsidRDefault="00BA2D83" w:rsidP="00431324">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BA2D83" w:rsidRPr="007F038D" w:rsidRDefault="00BA2D83" w:rsidP="00431324">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прием и регистрация заявления и прилагаемых документов;</w:t>
      </w:r>
    </w:p>
    <w:p w:rsidR="00BA2D83" w:rsidRPr="007F038D" w:rsidRDefault="00BA2D83" w:rsidP="00431324">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рассмотрение заявления и прилагаемых документов, принятие решения о  постановке на учет для зачисления в МДОО</w:t>
      </w:r>
      <w:r w:rsidR="00C36937">
        <w:rPr>
          <w:rFonts w:ascii="Times New Roman" w:hAnsi="Times New Roman" w:cs="Times New Roman"/>
          <w:sz w:val="28"/>
          <w:szCs w:val="28"/>
        </w:rPr>
        <w:t xml:space="preserve"> (либо об отказе в постановке на учет)</w:t>
      </w:r>
      <w:r>
        <w:rPr>
          <w:rFonts w:ascii="Times New Roman" w:hAnsi="Times New Roman" w:cs="Times New Roman"/>
          <w:sz w:val="28"/>
          <w:szCs w:val="28"/>
        </w:rPr>
        <w:t xml:space="preserve">, </w:t>
      </w:r>
      <w:r w:rsidR="00995C74">
        <w:rPr>
          <w:rFonts w:ascii="Times New Roman" w:hAnsi="Times New Roman" w:cs="Times New Roman"/>
          <w:sz w:val="28"/>
          <w:szCs w:val="28"/>
        </w:rPr>
        <w:t>направление заявителю уведомления</w:t>
      </w:r>
      <w:r w:rsidR="006C1053">
        <w:rPr>
          <w:rFonts w:ascii="Times New Roman" w:hAnsi="Times New Roman" w:cs="Times New Roman"/>
          <w:sz w:val="28"/>
          <w:szCs w:val="28"/>
        </w:rPr>
        <w:t xml:space="preserve"> о постановке на учет (либо отказе в постановке на учет)</w:t>
      </w:r>
      <w:r w:rsidRPr="007F038D">
        <w:rPr>
          <w:rFonts w:ascii="Times New Roman" w:hAnsi="Times New Roman" w:cs="Times New Roman"/>
          <w:sz w:val="28"/>
          <w:szCs w:val="28"/>
        </w:rPr>
        <w:t>;</w:t>
      </w:r>
    </w:p>
    <w:p w:rsidR="00BA2D83" w:rsidRPr="00BE2C16" w:rsidRDefault="00BA2D83" w:rsidP="00431324">
      <w:pPr>
        <w:spacing w:after="0" w:line="240" w:lineRule="auto"/>
        <w:ind w:right="-284" w:firstLine="709"/>
        <w:jc w:val="both"/>
        <w:rPr>
          <w:rFonts w:ascii="Times New Roman" w:hAnsi="Times New Roman" w:cs="Times New Roman"/>
          <w:sz w:val="28"/>
          <w:szCs w:val="28"/>
        </w:rPr>
      </w:pPr>
      <w:r w:rsidRPr="006C1053">
        <w:rPr>
          <w:rFonts w:ascii="Times New Roman" w:hAnsi="Times New Roman" w:cs="Times New Roman"/>
          <w:sz w:val="28"/>
          <w:szCs w:val="28"/>
        </w:rPr>
        <w:t xml:space="preserve">принятие решения о направлении </w:t>
      </w:r>
      <w:r w:rsidR="006C1053" w:rsidRPr="006C1053">
        <w:rPr>
          <w:rFonts w:ascii="Times New Roman" w:hAnsi="Times New Roman" w:cs="Times New Roman"/>
          <w:sz w:val="28"/>
          <w:szCs w:val="28"/>
        </w:rPr>
        <w:t xml:space="preserve">ребенка </w:t>
      </w:r>
      <w:r w:rsidRPr="006C1053">
        <w:rPr>
          <w:rFonts w:ascii="Times New Roman" w:hAnsi="Times New Roman" w:cs="Times New Roman"/>
          <w:sz w:val="28"/>
          <w:szCs w:val="28"/>
        </w:rPr>
        <w:t xml:space="preserve">в </w:t>
      </w:r>
      <w:r w:rsidR="00BE2C16" w:rsidRPr="006C1053">
        <w:rPr>
          <w:rFonts w:ascii="Times New Roman" w:hAnsi="Times New Roman" w:cs="Times New Roman"/>
          <w:sz w:val="28"/>
          <w:szCs w:val="28"/>
        </w:rPr>
        <w:t>МДОО</w:t>
      </w:r>
      <w:r w:rsidR="006C1053" w:rsidRPr="006C1053">
        <w:rPr>
          <w:rFonts w:ascii="Times New Roman" w:hAnsi="Times New Roman" w:cs="Times New Roman"/>
          <w:sz w:val="28"/>
          <w:szCs w:val="28"/>
        </w:rPr>
        <w:t xml:space="preserve"> и выдача (направление) заявителю направления в МДОО</w:t>
      </w:r>
      <w:r w:rsidR="00BE2C16" w:rsidRPr="006C1053">
        <w:rPr>
          <w:rFonts w:ascii="Times New Roman" w:hAnsi="Times New Roman" w:cs="Times New Roman"/>
          <w:sz w:val="28"/>
          <w:szCs w:val="28"/>
        </w:rPr>
        <w:t>.</w:t>
      </w:r>
    </w:p>
    <w:p w:rsidR="00BA2D83" w:rsidRPr="007C2D07" w:rsidRDefault="00BA2D83" w:rsidP="00431324">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3.1.2. Блок-схема предоставления муниципальной услуги приведена в приложении </w:t>
      </w:r>
      <w:r w:rsidR="00C36937">
        <w:rPr>
          <w:rFonts w:ascii="Times New Roman" w:hAnsi="Times New Roman" w:cs="Times New Roman"/>
          <w:sz w:val="28"/>
          <w:szCs w:val="28"/>
        </w:rPr>
        <w:t xml:space="preserve"> </w:t>
      </w:r>
      <w:r>
        <w:rPr>
          <w:rFonts w:ascii="Times New Roman" w:hAnsi="Times New Roman" w:cs="Times New Roman"/>
          <w:sz w:val="28"/>
          <w:szCs w:val="28"/>
        </w:rPr>
        <w:t>2</w:t>
      </w:r>
      <w:r w:rsidRPr="007F038D">
        <w:rPr>
          <w:rFonts w:ascii="Times New Roman" w:hAnsi="Times New Roman" w:cs="Times New Roman"/>
          <w:sz w:val="28"/>
          <w:szCs w:val="28"/>
        </w:rPr>
        <w:t xml:space="preserve"> </w:t>
      </w:r>
      <w:r w:rsidR="00721909">
        <w:rPr>
          <w:rFonts w:ascii="Times New Roman" w:hAnsi="Times New Roman" w:cs="Times New Roman"/>
          <w:sz w:val="28"/>
          <w:szCs w:val="28"/>
        </w:rPr>
        <w:t xml:space="preserve"> </w:t>
      </w:r>
      <w:r w:rsidRPr="007F038D">
        <w:rPr>
          <w:rFonts w:ascii="Times New Roman" w:hAnsi="Times New Roman" w:cs="Times New Roman"/>
          <w:sz w:val="28"/>
          <w:szCs w:val="28"/>
        </w:rPr>
        <w:t>к административному регламенту</w:t>
      </w:r>
      <w:r w:rsidR="007C2D07">
        <w:rPr>
          <w:rStyle w:val="a8"/>
          <w:rFonts w:ascii="Times New Roman" w:hAnsi="Times New Roman" w:cs="Times New Roman"/>
          <w:sz w:val="28"/>
          <w:szCs w:val="28"/>
          <w:vertAlign w:val="baseline"/>
        </w:rPr>
        <w:t>.</w:t>
      </w:r>
    </w:p>
    <w:p w:rsidR="009C45ED" w:rsidRPr="007F038D" w:rsidRDefault="009C45ED" w:rsidP="009C45ED">
      <w:pPr>
        <w:autoSpaceDE w:val="0"/>
        <w:autoSpaceDN w:val="0"/>
        <w:adjustRightInd w:val="0"/>
        <w:spacing w:after="0" w:line="240" w:lineRule="auto"/>
        <w:ind w:firstLine="709"/>
        <w:jc w:val="both"/>
        <w:rPr>
          <w:rFonts w:ascii="Times New Roman" w:hAnsi="Times New Roman" w:cs="Times New Roman"/>
          <w:sz w:val="28"/>
          <w:szCs w:val="28"/>
        </w:rPr>
      </w:pPr>
    </w:p>
    <w:p w:rsidR="00BA2D83" w:rsidRPr="00EC51BC" w:rsidRDefault="00BA2D83" w:rsidP="009C45ED">
      <w:pPr>
        <w:spacing w:after="0" w:line="240" w:lineRule="auto"/>
        <w:jc w:val="center"/>
        <w:rPr>
          <w:rFonts w:ascii="Times New Roman" w:hAnsi="Times New Roman" w:cs="Times New Roman"/>
          <w:i/>
          <w:sz w:val="28"/>
          <w:szCs w:val="28"/>
        </w:rPr>
      </w:pPr>
      <w:r w:rsidRPr="00EC51BC">
        <w:rPr>
          <w:rFonts w:ascii="Times New Roman" w:hAnsi="Times New Roman" w:cs="Times New Roman"/>
          <w:i/>
          <w:sz w:val="28"/>
          <w:szCs w:val="28"/>
        </w:rPr>
        <w:t>3.2. Прием и регистрация заявления и прилагаемых  документов</w:t>
      </w:r>
      <w:r w:rsidR="00F8325F" w:rsidRPr="00EC51BC">
        <w:rPr>
          <w:rFonts w:ascii="Times New Roman" w:hAnsi="Times New Roman" w:cs="Times New Roman"/>
          <w:i/>
          <w:sz w:val="28"/>
          <w:szCs w:val="28"/>
        </w:rPr>
        <w:t>.</w:t>
      </w:r>
    </w:p>
    <w:p w:rsidR="00BA2D83" w:rsidRPr="00F61522" w:rsidRDefault="00BA2D83" w:rsidP="009C45ED">
      <w:pPr>
        <w:spacing w:after="0" w:line="240" w:lineRule="auto"/>
        <w:rPr>
          <w:rFonts w:ascii="Times New Roman" w:hAnsi="Times New Roman" w:cs="Times New Roman"/>
          <w:sz w:val="28"/>
          <w:szCs w:val="28"/>
        </w:rPr>
      </w:pPr>
    </w:p>
    <w:p w:rsidR="00BA2D83" w:rsidRPr="007F038D" w:rsidRDefault="00BA2D83" w:rsidP="008348AE">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3.2.1. Юридическим фактом, являющимся основанием для начала выполнения административной процедуры, является поступление в Уполномоченный </w:t>
      </w:r>
      <w:r w:rsidRPr="00F61522">
        <w:rPr>
          <w:rFonts w:ascii="Times New Roman" w:hAnsi="Times New Roman" w:cs="Times New Roman"/>
          <w:sz w:val="28"/>
          <w:szCs w:val="28"/>
        </w:rPr>
        <w:t>орган (МФЦ)</w:t>
      </w:r>
      <w:r w:rsidRPr="007F038D">
        <w:rPr>
          <w:rFonts w:ascii="Times New Roman" w:hAnsi="Times New Roman" w:cs="Times New Roman"/>
          <w:sz w:val="28"/>
          <w:szCs w:val="28"/>
        </w:rPr>
        <w:t xml:space="preserve"> заявления и прилагаемых документов. </w:t>
      </w:r>
    </w:p>
    <w:p w:rsidR="00CE7C60" w:rsidRDefault="00BA2D83" w:rsidP="008348AE">
      <w:pPr>
        <w:pStyle w:val="ConsPlusNormal"/>
        <w:tabs>
          <w:tab w:val="num" w:pos="1288"/>
          <w:tab w:val="left" w:pos="1560"/>
        </w:tabs>
        <w:suppressAutoHyphens/>
        <w:autoSpaceDN/>
        <w:adjustRightInd/>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3.2.2. Должностное лицо Уполномоченного органа </w:t>
      </w:r>
      <w:r w:rsidRPr="00F61522">
        <w:rPr>
          <w:rFonts w:ascii="Times New Roman" w:hAnsi="Times New Roman" w:cs="Times New Roman"/>
          <w:sz w:val="28"/>
          <w:szCs w:val="28"/>
        </w:rPr>
        <w:t>(работник МФЦ),</w:t>
      </w:r>
      <w:r w:rsidRPr="007F038D">
        <w:rPr>
          <w:rFonts w:ascii="Times New Roman" w:hAnsi="Times New Roman" w:cs="Times New Roman"/>
          <w:sz w:val="28"/>
          <w:szCs w:val="28"/>
        </w:rPr>
        <w:t xml:space="preserve"> ответственное за прием и регистрацию заявления в день поступления заявления (при поступлении в электронном виде в нерабочее время – в ближайший рабочий день, </w:t>
      </w:r>
      <w:r w:rsidRPr="007F038D">
        <w:rPr>
          <w:rFonts w:ascii="Times New Roman" w:hAnsi="Times New Roman" w:cs="Times New Roman"/>
          <w:sz w:val="28"/>
          <w:szCs w:val="28"/>
        </w:rPr>
        <w:lastRenderedPageBreak/>
        <w:t>следующий за днем поступления указанных документов):</w:t>
      </w:r>
      <w:r w:rsidR="003D0178">
        <w:rPr>
          <w:rFonts w:ascii="Times New Roman" w:hAnsi="Times New Roman" w:cs="Times New Roman"/>
          <w:sz w:val="28"/>
          <w:szCs w:val="28"/>
        </w:rPr>
        <w:t xml:space="preserve"> </w:t>
      </w:r>
      <w:r w:rsidRPr="007F038D">
        <w:rPr>
          <w:rFonts w:ascii="Times New Roman" w:hAnsi="Times New Roman" w:cs="Times New Roman"/>
          <w:sz w:val="28"/>
          <w:szCs w:val="28"/>
        </w:rPr>
        <w:t>осуществляет регистрацию заявления и прилагаемых документов</w:t>
      </w:r>
      <w:r w:rsidR="00C36937" w:rsidRPr="00942C86">
        <w:rPr>
          <w:rFonts w:ascii="Times New Roman" w:hAnsi="Times New Roman" w:cs="Times New Roman"/>
          <w:sz w:val="28"/>
          <w:szCs w:val="28"/>
        </w:rPr>
        <w:t>.</w:t>
      </w:r>
    </w:p>
    <w:p w:rsidR="00BA2D83" w:rsidRPr="007F038D" w:rsidRDefault="00BA2D83" w:rsidP="008348AE">
      <w:pPr>
        <w:autoSpaceDE w:val="0"/>
        <w:autoSpaceDN w:val="0"/>
        <w:adjustRightInd w:val="0"/>
        <w:spacing w:after="0" w:line="240" w:lineRule="auto"/>
        <w:ind w:firstLine="709"/>
        <w:jc w:val="both"/>
        <w:rPr>
          <w:rFonts w:ascii="Times New Roman" w:hAnsi="Times New Roman" w:cs="Times New Roman"/>
          <w:sz w:val="28"/>
          <w:szCs w:val="28"/>
        </w:rPr>
      </w:pPr>
      <w:r w:rsidRPr="00F61522">
        <w:rPr>
          <w:rFonts w:ascii="Times New Roman" w:hAnsi="Times New Roman" w:cs="Times New Roman"/>
          <w:sz w:val="28"/>
          <w:szCs w:val="28"/>
        </w:rPr>
        <w:t>В случае если заявление и прилагаемые документы представляются заявителем  в Уполномоченный орган (МФЦ) лично, должностное лицо Уполномоченного органа (МФЦ), ответственное за прием и регистрацию заявления выдает заявителю  расписку в получении</w:t>
      </w:r>
      <w:r w:rsidRPr="007F038D">
        <w:rPr>
          <w:rFonts w:ascii="Times New Roman" w:hAnsi="Times New Roman" w:cs="Times New Roman"/>
          <w:sz w:val="28"/>
          <w:szCs w:val="28"/>
        </w:rPr>
        <w:t xml:space="preserve"> документов с указанием их перечня и даты получения. Расписка выдается заявителю в день получения Уполномоченным </w:t>
      </w:r>
      <w:r w:rsidRPr="00F61522">
        <w:rPr>
          <w:rFonts w:ascii="Times New Roman" w:hAnsi="Times New Roman" w:cs="Times New Roman"/>
          <w:sz w:val="28"/>
          <w:szCs w:val="28"/>
        </w:rPr>
        <w:t>органом (МФЦ)</w:t>
      </w:r>
      <w:r w:rsidRPr="007F038D">
        <w:rPr>
          <w:rFonts w:ascii="Times New Roman" w:hAnsi="Times New Roman" w:cs="Times New Roman"/>
          <w:sz w:val="28"/>
          <w:szCs w:val="28"/>
        </w:rPr>
        <w:t xml:space="preserve"> таких документов.</w:t>
      </w:r>
    </w:p>
    <w:p w:rsidR="00BA2D83" w:rsidRPr="007F038D" w:rsidRDefault="00BA2D83" w:rsidP="008348A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F038D">
        <w:rPr>
          <w:rFonts w:ascii="Times New Roman" w:hAnsi="Times New Roman" w:cs="Times New Roman"/>
          <w:sz w:val="28"/>
          <w:szCs w:val="28"/>
        </w:rPr>
        <w:t xml:space="preserve">Получение заявления и прилагаемых документов, представляемых в форме электронных документов, подтверждается Уполномоченным органом путем направления заявителю  сообщения о </w:t>
      </w:r>
      <w:r w:rsidR="00F44F15">
        <w:rPr>
          <w:rFonts w:ascii="Times New Roman" w:hAnsi="Times New Roman" w:cs="Times New Roman"/>
          <w:sz w:val="28"/>
          <w:szCs w:val="28"/>
        </w:rPr>
        <w:t xml:space="preserve">поступлении </w:t>
      </w:r>
      <w:r w:rsidRPr="007F038D">
        <w:rPr>
          <w:rFonts w:ascii="Times New Roman" w:hAnsi="Times New Roman" w:cs="Times New Roman"/>
          <w:sz w:val="28"/>
          <w:szCs w:val="28"/>
        </w:rPr>
        <w:t>заявления и документов</w:t>
      </w:r>
      <w:r w:rsidR="00D17243">
        <w:rPr>
          <w:rFonts w:ascii="Times New Roman" w:hAnsi="Times New Roman" w:cs="Times New Roman"/>
          <w:sz w:val="28"/>
          <w:szCs w:val="28"/>
        </w:rPr>
        <w:t xml:space="preserve"> в региональную систему доступности дошкольного образования</w:t>
      </w:r>
      <w:r w:rsidRPr="007F038D">
        <w:rPr>
          <w:rFonts w:ascii="Times New Roman" w:hAnsi="Times New Roman" w:cs="Times New Roman"/>
          <w:sz w:val="28"/>
          <w:szCs w:val="28"/>
        </w:rPr>
        <w:t xml:space="preserve"> с указанием входящего регистрационного номера заявления, даты получения Уполномоченным органом заявления и документов, а также перечн</w:t>
      </w:r>
      <w:r>
        <w:rPr>
          <w:rFonts w:ascii="Times New Roman" w:hAnsi="Times New Roman" w:cs="Times New Roman"/>
          <w:sz w:val="28"/>
          <w:szCs w:val="28"/>
        </w:rPr>
        <w:t>я</w:t>
      </w:r>
      <w:r w:rsidRPr="007F038D">
        <w:rPr>
          <w:rFonts w:ascii="Times New Roman" w:hAnsi="Times New Roman" w:cs="Times New Roman"/>
          <w:sz w:val="28"/>
          <w:szCs w:val="28"/>
        </w:rPr>
        <w:t xml:space="preserve"> наименований файлов, представленных в форме электронных документов, с указанием их объема.</w:t>
      </w:r>
      <w:proofErr w:type="gramEnd"/>
    </w:p>
    <w:p w:rsidR="00E35C51" w:rsidRDefault="00CE7C60" w:rsidP="008348A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Сообщение о поступлении </w:t>
      </w:r>
      <w:r w:rsidR="00BA2D83" w:rsidRPr="00D17D86">
        <w:rPr>
          <w:rFonts w:ascii="Times New Roman" w:hAnsi="Times New Roman" w:cs="Times New Roman"/>
          <w:color w:val="000000" w:themeColor="text1"/>
          <w:sz w:val="28"/>
          <w:szCs w:val="28"/>
        </w:rPr>
        <w:t>заявления и прилагаемых документов направляется в личный кабинет заявителя  Единого портала.</w:t>
      </w:r>
    </w:p>
    <w:p w:rsidR="00BA2D83" w:rsidRPr="00A7101D" w:rsidRDefault="00E35C51" w:rsidP="008348AE">
      <w:pPr>
        <w:autoSpaceDE w:val="0"/>
        <w:autoSpaceDN w:val="0"/>
        <w:adjustRightInd w:val="0"/>
        <w:spacing w:after="0" w:line="240" w:lineRule="auto"/>
        <w:ind w:firstLine="709"/>
        <w:jc w:val="both"/>
        <w:rPr>
          <w:rFonts w:ascii="Times New Roman" w:hAnsi="Times New Roman" w:cs="Times New Roman"/>
          <w:sz w:val="28"/>
          <w:szCs w:val="28"/>
        </w:rPr>
      </w:pPr>
      <w:r w:rsidRPr="00E35C51">
        <w:rPr>
          <w:rFonts w:ascii="Times New Roman" w:hAnsi="Times New Roman" w:cs="Times New Roman"/>
          <w:sz w:val="28"/>
          <w:szCs w:val="28"/>
        </w:rPr>
        <w:t xml:space="preserve"> </w:t>
      </w:r>
      <w:r w:rsidRPr="007F038D">
        <w:rPr>
          <w:rFonts w:ascii="Times New Roman" w:hAnsi="Times New Roman" w:cs="Times New Roman"/>
          <w:sz w:val="28"/>
          <w:szCs w:val="28"/>
        </w:rPr>
        <w:t>Сообщение о п</w:t>
      </w:r>
      <w:r>
        <w:rPr>
          <w:rFonts w:ascii="Times New Roman" w:hAnsi="Times New Roman" w:cs="Times New Roman"/>
          <w:sz w:val="28"/>
          <w:szCs w:val="28"/>
        </w:rPr>
        <w:t>оступлении</w:t>
      </w:r>
      <w:r w:rsidRPr="007F038D">
        <w:rPr>
          <w:rFonts w:ascii="Times New Roman" w:hAnsi="Times New Roman" w:cs="Times New Roman"/>
          <w:sz w:val="28"/>
          <w:szCs w:val="28"/>
        </w:rPr>
        <w:t xml:space="preserve"> заявления и прилагаемых документов направляется заявителю не позднее рабочего дня, следующего за днем поступления заявления в Уполномоченный орган.</w:t>
      </w:r>
    </w:p>
    <w:p w:rsidR="004241E8" w:rsidRPr="00A7101D" w:rsidRDefault="004241E8" w:rsidP="008348AE">
      <w:pPr>
        <w:autoSpaceDE w:val="0"/>
        <w:autoSpaceDN w:val="0"/>
        <w:adjustRightInd w:val="0"/>
        <w:spacing w:after="0" w:line="240" w:lineRule="auto"/>
        <w:ind w:firstLine="709"/>
        <w:jc w:val="both"/>
        <w:rPr>
          <w:rFonts w:ascii="Times New Roman" w:hAnsi="Times New Roman" w:cs="Times New Roman"/>
          <w:sz w:val="28"/>
          <w:szCs w:val="28"/>
        </w:rPr>
      </w:pPr>
      <w:r w:rsidRPr="00A7101D">
        <w:rPr>
          <w:rFonts w:ascii="Times New Roman" w:hAnsi="Times New Roman" w:cs="Times New Roman"/>
          <w:sz w:val="28"/>
          <w:szCs w:val="28"/>
        </w:rPr>
        <w:t>В случае</w:t>
      </w:r>
      <w:proofErr w:type="gramStart"/>
      <w:r w:rsidR="00497676">
        <w:rPr>
          <w:rFonts w:ascii="Times New Roman" w:hAnsi="Times New Roman" w:cs="Times New Roman"/>
          <w:sz w:val="28"/>
          <w:szCs w:val="28"/>
        </w:rPr>
        <w:t>,</w:t>
      </w:r>
      <w:proofErr w:type="gramEnd"/>
      <w:r w:rsidR="00F61522">
        <w:rPr>
          <w:rFonts w:ascii="Times New Roman" w:hAnsi="Times New Roman" w:cs="Times New Roman"/>
          <w:sz w:val="28"/>
          <w:szCs w:val="28"/>
        </w:rPr>
        <w:t xml:space="preserve"> </w:t>
      </w:r>
      <w:r w:rsidRPr="00A7101D">
        <w:rPr>
          <w:rFonts w:ascii="Times New Roman" w:hAnsi="Times New Roman" w:cs="Times New Roman"/>
          <w:sz w:val="28"/>
          <w:szCs w:val="28"/>
        </w:rPr>
        <w:t>если заявление и прилагаемые документы представлены в Уполномоченный орган посредством почтового отправления</w:t>
      </w:r>
      <w:r w:rsidR="00497676">
        <w:rPr>
          <w:rFonts w:ascii="Times New Roman" w:hAnsi="Times New Roman" w:cs="Times New Roman"/>
          <w:sz w:val="28"/>
          <w:szCs w:val="28"/>
        </w:rPr>
        <w:t>,</w:t>
      </w:r>
      <w:r w:rsidRPr="00A7101D">
        <w:rPr>
          <w:rFonts w:ascii="Times New Roman" w:hAnsi="Times New Roman" w:cs="Times New Roman"/>
          <w:sz w:val="28"/>
          <w:szCs w:val="28"/>
        </w:rPr>
        <w:t xml:space="preserve">  </w:t>
      </w:r>
      <w:r w:rsidR="00D17243">
        <w:rPr>
          <w:rFonts w:ascii="Times New Roman" w:hAnsi="Times New Roman" w:cs="Times New Roman"/>
          <w:sz w:val="28"/>
          <w:szCs w:val="28"/>
        </w:rPr>
        <w:t xml:space="preserve">специалист ответственный за прием и регистрацию документов заносит данные указанные в заявлении и приложенных документах в региональную </w:t>
      </w:r>
      <w:r w:rsidR="00D17243" w:rsidRPr="00D17243">
        <w:rPr>
          <w:rFonts w:ascii="Times New Roman" w:hAnsi="Times New Roman" w:cs="Times New Roman"/>
          <w:sz w:val="28"/>
          <w:szCs w:val="28"/>
        </w:rPr>
        <w:t>систему доступности дошкольного образования</w:t>
      </w:r>
      <w:r w:rsidR="00D17243">
        <w:rPr>
          <w:rFonts w:ascii="Times New Roman" w:hAnsi="Times New Roman" w:cs="Times New Roman"/>
          <w:sz w:val="28"/>
          <w:szCs w:val="28"/>
        </w:rPr>
        <w:t xml:space="preserve">, </w:t>
      </w:r>
      <w:r w:rsidRPr="00A7101D">
        <w:rPr>
          <w:rFonts w:ascii="Times New Roman" w:hAnsi="Times New Roman" w:cs="Times New Roman"/>
          <w:sz w:val="28"/>
          <w:szCs w:val="28"/>
        </w:rPr>
        <w:t>расп</w:t>
      </w:r>
      <w:r w:rsidR="00D17243">
        <w:rPr>
          <w:rFonts w:ascii="Times New Roman" w:hAnsi="Times New Roman" w:cs="Times New Roman"/>
          <w:sz w:val="28"/>
          <w:szCs w:val="28"/>
        </w:rPr>
        <w:t>иска в поступлении</w:t>
      </w:r>
      <w:r w:rsidR="00A7101D" w:rsidRPr="00A7101D">
        <w:rPr>
          <w:rFonts w:ascii="Times New Roman" w:hAnsi="Times New Roman" w:cs="Times New Roman"/>
          <w:sz w:val="28"/>
          <w:szCs w:val="28"/>
        </w:rPr>
        <w:t xml:space="preserve"> таких заявлений</w:t>
      </w:r>
      <w:r w:rsidRPr="00A7101D">
        <w:rPr>
          <w:rFonts w:ascii="Times New Roman" w:hAnsi="Times New Roman" w:cs="Times New Roman"/>
          <w:sz w:val="28"/>
          <w:szCs w:val="28"/>
        </w:rPr>
        <w:t xml:space="preserve">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BA2D83" w:rsidRPr="007F038D" w:rsidRDefault="00BA2D83" w:rsidP="008348AE">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3.</w:t>
      </w:r>
      <w:r w:rsidR="008348AE">
        <w:rPr>
          <w:rFonts w:ascii="Times New Roman" w:hAnsi="Times New Roman" w:cs="Times New Roman"/>
          <w:sz w:val="28"/>
          <w:szCs w:val="28"/>
        </w:rPr>
        <w:t>2.3. После регистрации заявление</w:t>
      </w:r>
      <w:r w:rsidRPr="007F038D">
        <w:rPr>
          <w:rFonts w:ascii="Times New Roman" w:hAnsi="Times New Roman" w:cs="Times New Roman"/>
          <w:sz w:val="28"/>
          <w:szCs w:val="28"/>
        </w:rPr>
        <w:t xml:space="preserve"> и прилагаемые к нему документы не позднее дня, следующего за днём регистрации заявления и прилагаемых к нему документов, направляются для рассмотрения должностному лицу Уполномоченного органа, ответственному за предоставление муниципальной услуги (далее – должностное лицо, ответственное за предоставление муниципальной услуги).</w:t>
      </w:r>
    </w:p>
    <w:p w:rsidR="00BA2D83" w:rsidRPr="00F61522" w:rsidRDefault="00BA2D83" w:rsidP="008348AE">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3.2.4. Срок выполнения данной административной процедуры составляет </w:t>
      </w:r>
      <w:r w:rsidR="004718F5">
        <w:rPr>
          <w:rFonts w:ascii="Times New Roman" w:hAnsi="Times New Roman" w:cs="Times New Roman"/>
          <w:sz w:val="28"/>
          <w:szCs w:val="28"/>
        </w:rPr>
        <w:t xml:space="preserve">не более </w:t>
      </w:r>
      <w:r w:rsidR="00EE55C1">
        <w:rPr>
          <w:rFonts w:ascii="Times New Roman" w:hAnsi="Times New Roman" w:cs="Times New Roman"/>
          <w:sz w:val="28"/>
          <w:szCs w:val="28"/>
        </w:rPr>
        <w:t>2 рабочих дней</w:t>
      </w:r>
      <w:r w:rsidRPr="007F038D">
        <w:rPr>
          <w:rFonts w:ascii="Times New Roman" w:hAnsi="Times New Roman" w:cs="Times New Roman"/>
          <w:sz w:val="28"/>
          <w:szCs w:val="28"/>
        </w:rPr>
        <w:t xml:space="preserve"> со дня поступления </w:t>
      </w:r>
      <w:hyperlink w:anchor="Par428" w:tooltip="                                 ЗАЯВЛЕНИЕ" w:history="1">
        <w:r w:rsidRPr="007F038D">
          <w:rPr>
            <w:rFonts w:ascii="Times New Roman" w:hAnsi="Times New Roman" w:cs="Times New Roman"/>
            <w:sz w:val="28"/>
            <w:szCs w:val="28"/>
          </w:rPr>
          <w:t>заявления</w:t>
        </w:r>
      </w:hyperlink>
      <w:r w:rsidRPr="007F038D">
        <w:rPr>
          <w:rFonts w:ascii="Times New Roman" w:hAnsi="Times New Roman" w:cs="Times New Roman"/>
          <w:sz w:val="28"/>
          <w:szCs w:val="28"/>
        </w:rPr>
        <w:t xml:space="preserve"> и прилагаемых документов в Уполномоченный орган </w:t>
      </w:r>
      <w:r w:rsidRPr="00F61522">
        <w:rPr>
          <w:rFonts w:ascii="Times New Roman" w:hAnsi="Times New Roman" w:cs="Times New Roman"/>
          <w:sz w:val="28"/>
          <w:szCs w:val="28"/>
        </w:rPr>
        <w:t>(в случае обращения в МФЦ в сроки, установленные соглашением о взаимодействии, но не позднее 3 рабочих дней со дня поступления заявления и прилагаемых документов).</w:t>
      </w:r>
    </w:p>
    <w:p w:rsidR="00BA2D83" w:rsidRDefault="00BA2D83" w:rsidP="008348AE">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3.2.5. Результатом выполнения данной административной процедуры является получение должностным лицом, ответственным за предоставление муниципальной услуги заявления и прилагаемых документов на рассмотрение.</w:t>
      </w:r>
    </w:p>
    <w:p w:rsidR="00255D95" w:rsidRPr="00255D95" w:rsidRDefault="00255D95" w:rsidP="00255D95">
      <w:pPr>
        <w:pStyle w:val="ConsPlusNormal"/>
        <w:ind w:firstLine="709"/>
        <w:jc w:val="both"/>
        <w:rPr>
          <w:rFonts w:ascii="Times New Roman" w:hAnsi="Times New Roman" w:cs="Times New Roman"/>
          <w:sz w:val="28"/>
          <w:szCs w:val="28"/>
        </w:rPr>
      </w:pPr>
    </w:p>
    <w:p w:rsidR="00BA2D83" w:rsidRPr="00EC51BC" w:rsidRDefault="00BA2D83" w:rsidP="008348AE">
      <w:pPr>
        <w:ind w:right="-286" w:firstLine="709"/>
        <w:jc w:val="center"/>
        <w:rPr>
          <w:rFonts w:ascii="Times New Roman" w:hAnsi="Times New Roman" w:cs="Times New Roman"/>
          <w:i/>
          <w:color w:val="000000" w:themeColor="text1"/>
          <w:sz w:val="28"/>
          <w:szCs w:val="28"/>
        </w:rPr>
      </w:pPr>
      <w:r w:rsidRPr="00EC51BC">
        <w:rPr>
          <w:rFonts w:ascii="Times New Roman" w:hAnsi="Times New Roman" w:cs="Times New Roman"/>
          <w:i/>
          <w:sz w:val="28"/>
          <w:szCs w:val="28"/>
        </w:rPr>
        <w:lastRenderedPageBreak/>
        <w:t>3.3.</w:t>
      </w:r>
      <w:r w:rsidRPr="00EC51BC">
        <w:rPr>
          <w:rFonts w:ascii="Times New Roman" w:hAnsi="Times New Roman" w:cs="Times New Roman"/>
          <w:sz w:val="28"/>
          <w:szCs w:val="28"/>
        </w:rPr>
        <w:t xml:space="preserve"> </w:t>
      </w:r>
      <w:r w:rsidRPr="00EC51BC">
        <w:rPr>
          <w:rFonts w:ascii="Times New Roman" w:hAnsi="Times New Roman" w:cs="Times New Roman"/>
          <w:i/>
          <w:sz w:val="28"/>
          <w:szCs w:val="28"/>
        </w:rPr>
        <w:t xml:space="preserve">Рассмотрение заявления и прилагаемых документов, принятие решения о  постановке на учет </w:t>
      </w:r>
      <w:r w:rsidR="000F74C8" w:rsidRPr="00EC51BC">
        <w:rPr>
          <w:rFonts w:ascii="Times New Roman" w:hAnsi="Times New Roman" w:cs="Times New Roman"/>
          <w:i/>
          <w:sz w:val="28"/>
          <w:szCs w:val="28"/>
        </w:rPr>
        <w:t>(об отказе в постановке на учет)</w:t>
      </w:r>
      <w:r w:rsidRPr="00EC51BC">
        <w:rPr>
          <w:rFonts w:ascii="Times New Roman" w:hAnsi="Times New Roman" w:cs="Times New Roman"/>
          <w:i/>
          <w:sz w:val="28"/>
          <w:szCs w:val="28"/>
        </w:rPr>
        <w:t xml:space="preserve"> </w:t>
      </w:r>
      <w:r w:rsidR="000F74C8" w:rsidRPr="00EC51BC">
        <w:rPr>
          <w:rFonts w:ascii="Times New Roman" w:hAnsi="Times New Roman" w:cs="Times New Roman"/>
          <w:i/>
          <w:sz w:val="28"/>
          <w:szCs w:val="28"/>
        </w:rPr>
        <w:t>для зачисления детей в МДОО,</w:t>
      </w:r>
      <w:r w:rsidR="000F74C8" w:rsidRPr="00EC51BC">
        <w:rPr>
          <w:rFonts w:ascii="Times New Roman" w:hAnsi="Times New Roman" w:cs="Times New Roman"/>
          <w:i/>
          <w:color w:val="000000" w:themeColor="text1"/>
          <w:sz w:val="28"/>
          <w:szCs w:val="28"/>
        </w:rPr>
        <w:t xml:space="preserve"> </w:t>
      </w:r>
      <w:r w:rsidR="00015F08" w:rsidRPr="00EC51BC">
        <w:rPr>
          <w:rFonts w:ascii="Times New Roman" w:hAnsi="Times New Roman" w:cs="Times New Roman"/>
          <w:i/>
          <w:color w:val="000000" w:themeColor="text1"/>
          <w:sz w:val="28"/>
          <w:szCs w:val="28"/>
        </w:rPr>
        <w:t>направление заявителю уведомления</w:t>
      </w:r>
      <w:r w:rsidRPr="00EC51BC">
        <w:rPr>
          <w:rFonts w:ascii="Times New Roman" w:hAnsi="Times New Roman" w:cs="Times New Roman"/>
          <w:i/>
          <w:color w:val="000000" w:themeColor="text1"/>
          <w:sz w:val="28"/>
          <w:szCs w:val="28"/>
        </w:rPr>
        <w:t xml:space="preserve"> о принятом решении</w:t>
      </w:r>
      <w:r w:rsidR="008348AE" w:rsidRPr="00EC51BC">
        <w:rPr>
          <w:rFonts w:ascii="Times New Roman" w:hAnsi="Times New Roman" w:cs="Times New Roman"/>
          <w:i/>
          <w:color w:val="000000" w:themeColor="text1"/>
          <w:sz w:val="28"/>
          <w:szCs w:val="28"/>
        </w:rPr>
        <w:t>.</w:t>
      </w:r>
    </w:p>
    <w:p w:rsidR="00BA2D83" w:rsidRDefault="00BA2D83" w:rsidP="00255D95">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3.3.1. Юридическим фактом, являющимся основанием для начала выполнения административной процедуры, является получение должностным лицом, ответственным за предоставление муниципальной услуги, заявления и прилагаемых </w:t>
      </w:r>
      <w:r w:rsidR="00785BD7">
        <w:rPr>
          <w:rFonts w:ascii="Times New Roman" w:hAnsi="Times New Roman" w:cs="Times New Roman"/>
          <w:sz w:val="28"/>
          <w:szCs w:val="28"/>
        </w:rPr>
        <w:t xml:space="preserve">к нему </w:t>
      </w:r>
      <w:r w:rsidRPr="007F038D">
        <w:rPr>
          <w:rFonts w:ascii="Times New Roman" w:hAnsi="Times New Roman" w:cs="Times New Roman"/>
          <w:sz w:val="28"/>
          <w:szCs w:val="28"/>
        </w:rPr>
        <w:t>документов на рассмотрение.</w:t>
      </w:r>
    </w:p>
    <w:p w:rsidR="00785BD7" w:rsidRPr="00A7101D" w:rsidRDefault="00785BD7" w:rsidP="00255D95">
      <w:pPr>
        <w:pStyle w:val="ConsPlusNormal"/>
        <w:ind w:firstLine="709"/>
        <w:jc w:val="both"/>
        <w:rPr>
          <w:rFonts w:ascii="Times New Roman" w:hAnsi="Times New Roman" w:cs="Times New Roman"/>
          <w:sz w:val="28"/>
          <w:szCs w:val="28"/>
        </w:rPr>
      </w:pPr>
      <w:r w:rsidRPr="00A7101D">
        <w:rPr>
          <w:rFonts w:ascii="Times New Roman" w:hAnsi="Times New Roman" w:cs="Times New Roman"/>
          <w:sz w:val="28"/>
          <w:szCs w:val="28"/>
        </w:rPr>
        <w:t xml:space="preserve">3.3.2. В случае поступления </w:t>
      </w:r>
      <w:hyperlink w:anchor="Par428" w:tooltip="                                 ЗАЯВЛЕНИЕ" w:history="1">
        <w:r w:rsidRPr="00A7101D">
          <w:rPr>
            <w:rFonts w:ascii="Times New Roman" w:hAnsi="Times New Roman" w:cs="Times New Roman"/>
            <w:sz w:val="28"/>
            <w:szCs w:val="28"/>
          </w:rPr>
          <w:t>заявления</w:t>
        </w:r>
      </w:hyperlink>
      <w:r w:rsidRPr="00A7101D">
        <w:rPr>
          <w:rFonts w:ascii="Times New Roman" w:hAnsi="Times New Roman" w:cs="Times New Roman"/>
          <w:sz w:val="28"/>
          <w:szCs w:val="28"/>
        </w:rPr>
        <w:t xml:space="preserve"> и прилагаемых документов в электронной форме должностное лицо, ответственное за предоставление муниципальной услуги, в течение </w:t>
      </w:r>
      <w:r w:rsidRPr="008427BC">
        <w:rPr>
          <w:rFonts w:ascii="Times New Roman" w:hAnsi="Times New Roman" w:cs="Times New Roman"/>
          <w:sz w:val="28"/>
          <w:szCs w:val="28"/>
        </w:rPr>
        <w:t>3</w:t>
      </w:r>
      <w:r w:rsidRPr="00A7101D">
        <w:rPr>
          <w:rFonts w:ascii="Times New Roman" w:hAnsi="Times New Roman" w:cs="Times New Roman"/>
          <w:sz w:val="28"/>
          <w:szCs w:val="28"/>
        </w:rPr>
        <w:t xml:space="preserve"> рабочих дней со дня регистрации заявления и прилагаемых документов проводит проверку электронной подписи, которой подписаны заявление и прилагаемые документы.</w:t>
      </w:r>
    </w:p>
    <w:p w:rsidR="00785BD7" w:rsidRPr="008427BC" w:rsidRDefault="00785BD7" w:rsidP="00607D70">
      <w:pPr>
        <w:pStyle w:val="ConsPlusNormal"/>
        <w:ind w:firstLine="709"/>
        <w:jc w:val="both"/>
        <w:rPr>
          <w:rFonts w:ascii="Times New Roman" w:hAnsi="Times New Roman" w:cs="Times New Roman"/>
          <w:sz w:val="28"/>
          <w:szCs w:val="28"/>
        </w:rPr>
      </w:pPr>
      <w:r w:rsidRPr="008427BC">
        <w:rPr>
          <w:rFonts w:ascii="Times New Roman" w:hAnsi="Times New Roman" w:cs="Times New Roman"/>
          <w:sz w:val="28"/>
          <w:szCs w:val="28"/>
        </w:rPr>
        <w:t>Проверка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rsidR="00E247A2" w:rsidRPr="007F038D" w:rsidRDefault="00E247A2" w:rsidP="00E247A2">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Если в случае проверки электронной подписи установлено несоблюдение условий признания ее действительности, должностное лицо, ответственное за предоставление муниципальной услуги, в течение 1 рабочего дня со дня окончания указанной проверки:</w:t>
      </w:r>
    </w:p>
    <w:p w:rsidR="00E247A2" w:rsidRPr="007F038D" w:rsidRDefault="00E247A2" w:rsidP="00425486">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готовит </w:t>
      </w:r>
      <w:r w:rsidR="00425486">
        <w:rPr>
          <w:rFonts w:ascii="Times New Roman" w:hAnsi="Times New Roman" w:cs="Times New Roman"/>
          <w:sz w:val="28"/>
          <w:szCs w:val="28"/>
        </w:rPr>
        <w:t xml:space="preserve">и направляет заявителю </w:t>
      </w:r>
      <w:r w:rsidRPr="007F038D">
        <w:rPr>
          <w:rFonts w:ascii="Times New Roman" w:hAnsi="Times New Roman" w:cs="Times New Roman"/>
          <w:sz w:val="28"/>
          <w:szCs w:val="28"/>
        </w:rPr>
        <w:t xml:space="preserve">уведомление об отказе в </w:t>
      </w:r>
      <w:r w:rsidR="00425486">
        <w:rPr>
          <w:rFonts w:ascii="Times New Roman" w:hAnsi="Times New Roman" w:cs="Times New Roman"/>
          <w:sz w:val="28"/>
          <w:szCs w:val="28"/>
        </w:rPr>
        <w:t xml:space="preserve">предоставлении муниципальной услуги, </w:t>
      </w:r>
      <w:r w:rsidRPr="007F038D">
        <w:rPr>
          <w:rFonts w:ascii="Times New Roman" w:hAnsi="Times New Roman" w:cs="Times New Roman"/>
          <w:sz w:val="28"/>
          <w:szCs w:val="28"/>
        </w:rPr>
        <w:t xml:space="preserve">с указанием причин </w:t>
      </w:r>
      <w:r w:rsidR="00425486">
        <w:rPr>
          <w:rFonts w:ascii="Times New Roman" w:hAnsi="Times New Roman" w:cs="Times New Roman"/>
          <w:sz w:val="28"/>
          <w:szCs w:val="28"/>
        </w:rPr>
        <w:t xml:space="preserve">отказа </w:t>
      </w:r>
      <w:r w:rsidRPr="007F038D">
        <w:rPr>
          <w:rFonts w:ascii="Times New Roman" w:hAnsi="Times New Roman" w:cs="Times New Roman"/>
          <w:sz w:val="28"/>
          <w:szCs w:val="28"/>
        </w:rPr>
        <w:t>за подписью руководителя Уполномоченного органа;</w:t>
      </w:r>
      <w:r w:rsidR="00425486">
        <w:rPr>
          <w:rFonts w:ascii="Times New Roman" w:hAnsi="Times New Roman" w:cs="Times New Roman"/>
          <w:sz w:val="28"/>
          <w:szCs w:val="28"/>
        </w:rPr>
        <w:t xml:space="preserve"> </w:t>
      </w:r>
      <w:r w:rsidRPr="007F038D">
        <w:rPr>
          <w:rFonts w:ascii="Times New Roman" w:hAnsi="Times New Roman" w:cs="Times New Roman"/>
          <w:sz w:val="28"/>
          <w:szCs w:val="28"/>
        </w:rPr>
        <w:t xml:space="preserve">уведомление </w:t>
      </w:r>
      <w:r w:rsidR="00425486">
        <w:rPr>
          <w:rFonts w:ascii="Times New Roman" w:hAnsi="Times New Roman" w:cs="Times New Roman"/>
          <w:sz w:val="28"/>
          <w:szCs w:val="28"/>
        </w:rPr>
        <w:t>в электронной форме, подписывается</w:t>
      </w:r>
      <w:r w:rsidRPr="007F038D">
        <w:rPr>
          <w:rFonts w:ascii="Times New Roman" w:hAnsi="Times New Roman" w:cs="Times New Roman"/>
          <w:sz w:val="28"/>
          <w:szCs w:val="28"/>
        </w:rPr>
        <w:t xml:space="preserve"> усиленной квалифицированной электронной подписью руков</w:t>
      </w:r>
      <w:r w:rsidR="008E2274">
        <w:rPr>
          <w:rFonts w:ascii="Times New Roman" w:hAnsi="Times New Roman" w:cs="Times New Roman"/>
          <w:sz w:val="28"/>
          <w:szCs w:val="28"/>
        </w:rPr>
        <w:t>одителя Уполномоченного органа.</w:t>
      </w:r>
    </w:p>
    <w:p w:rsidR="00E247A2" w:rsidRPr="00E247A2" w:rsidRDefault="00E247A2" w:rsidP="00E247A2">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После получения уведомления заявитель вправе обратиться повторно с заявлением о предоставлении услуги, устранив нарушения, которые п</w:t>
      </w:r>
      <w:r w:rsidR="00425486">
        <w:rPr>
          <w:rFonts w:ascii="Times New Roman" w:hAnsi="Times New Roman" w:cs="Times New Roman"/>
          <w:sz w:val="28"/>
          <w:szCs w:val="28"/>
        </w:rPr>
        <w:t>ослужили основанием для отказа</w:t>
      </w:r>
      <w:r w:rsidRPr="007F038D">
        <w:rPr>
          <w:rFonts w:ascii="Times New Roman" w:hAnsi="Times New Roman" w:cs="Times New Roman"/>
          <w:sz w:val="28"/>
          <w:szCs w:val="28"/>
        </w:rPr>
        <w:t>.</w:t>
      </w:r>
    </w:p>
    <w:p w:rsidR="00BA2D83" w:rsidRPr="007F038D" w:rsidRDefault="00BA2D83" w:rsidP="00574824">
      <w:pPr>
        <w:autoSpaceDE w:val="0"/>
        <w:autoSpaceDN w:val="0"/>
        <w:adjustRightInd w:val="0"/>
        <w:spacing w:after="0" w:line="240" w:lineRule="auto"/>
        <w:ind w:firstLine="709"/>
        <w:jc w:val="both"/>
        <w:rPr>
          <w:rFonts w:ascii="Times New Roman" w:hAnsi="Times New Roman" w:cs="Times New Roman"/>
          <w:sz w:val="28"/>
          <w:szCs w:val="28"/>
        </w:rPr>
      </w:pPr>
      <w:r w:rsidRPr="00425486">
        <w:rPr>
          <w:rFonts w:ascii="Times New Roman" w:hAnsi="Times New Roman" w:cs="Times New Roman"/>
          <w:sz w:val="28"/>
          <w:szCs w:val="28"/>
        </w:rPr>
        <w:t>3.3.</w:t>
      </w:r>
      <w:r w:rsidR="00425486" w:rsidRPr="00425486">
        <w:rPr>
          <w:rFonts w:ascii="Times New Roman" w:hAnsi="Times New Roman" w:cs="Times New Roman"/>
          <w:sz w:val="28"/>
          <w:szCs w:val="28"/>
        </w:rPr>
        <w:t>3</w:t>
      </w:r>
      <w:r w:rsidRPr="00425486">
        <w:rPr>
          <w:rFonts w:ascii="Times New Roman" w:hAnsi="Times New Roman" w:cs="Times New Roman"/>
          <w:sz w:val="28"/>
          <w:szCs w:val="28"/>
        </w:rPr>
        <w:t xml:space="preserve">. </w:t>
      </w:r>
      <w:proofErr w:type="gramStart"/>
      <w:r w:rsidRPr="007F038D">
        <w:rPr>
          <w:rFonts w:ascii="Times New Roman" w:hAnsi="Times New Roman" w:cs="Times New Roman"/>
          <w:sz w:val="28"/>
          <w:szCs w:val="28"/>
        </w:rPr>
        <w:t>В случае если заявитель по своему усмотрению не представил документы, указанные в пункте 2.7.1 административного регламента,  должностное лицо, ответственное за предоставление муниципальной услуги, в течение 2 рабочих дней со дня получения заявления и прилагаемых документов обеспечивает направление межведомственных запросов для получения сведений, указанных в п.</w:t>
      </w:r>
      <w:r w:rsidR="008348AE">
        <w:rPr>
          <w:rFonts w:ascii="Times New Roman" w:hAnsi="Times New Roman" w:cs="Times New Roman"/>
          <w:sz w:val="28"/>
          <w:szCs w:val="28"/>
        </w:rPr>
        <w:t xml:space="preserve"> </w:t>
      </w:r>
      <w:r w:rsidRPr="007F038D">
        <w:rPr>
          <w:rFonts w:ascii="Times New Roman" w:hAnsi="Times New Roman" w:cs="Times New Roman"/>
          <w:sz w:val="28"/>
          <w:szCs w:val="28"/>
        </w:rPr>
        <w:t xml:space="preserve">2.7.1 административного регламента. </w:t>
      </w:r>
      <w:proofErr w:type="gramEnd"/>
    </w:p>
    <w:p w:rsidR="00BA2D83" w:rsidRPr="007F038D" w:rsidRDefault="00BA2D83" w:rsidP="00574824">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Межведомственные запросы на бумажном носителе подписываются руководителем Уполномоченного органа или лицом, его замещающим, и заверяются печатью Уполномоченного органа.</w:t>
      </w:r>
    </w:p>
    <w:p w:rsidR="00BA2D83" w:rsidRPr="000628C0" w:rsidRDefault="00BA2D83" w:rsidP="00BA2D83">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Межведомственный запрос, выполненный в форме электронного документа, подписывается усиленной квалифицированной электронной подписью руководителя Уполномоченного органа или </w:t>
      </w:r>
      <w:r w:rsidRPr="000628C0">
        <w:rPr>
          <w:rFonts w:ascii="Times New Roman" w:hAnsi="Times New Roman" w:cs="Times New Roman"/>
          <w:sz w:val="28"/>
          <w:szCs w:val="28"/>
        </w:rPr>
        <w:t>лица, его замещающего.</w:t>
      </w:r>
    </w:p>
    <w:p w:rsidR="00BA2D83" w:rsidRPr="000628C0" w:rsidRDefault="00BA2D83" w:rsidP="009C45ED">
      <w:pPr>
        <w:pStyle w:val="ConsPlusNormal"/>
        <w:ind w:firstLine="567"/>
        <w:jc w:val="both"/>
        <w:rPr>
          <w:rFonts w:ascii="Times New Roman" w:hAnsi="Times New Roman" w:cs="Times New Roman"/>
          <w:sz w:val="28"/>
          <w:szCs w:val="28"/>
        </w:rPr>
      </w:pPr>
      <w:r w:rsidRPr="000628C0">
        <w:rPr>
          <w:rFonts w:ascii="Times New Roman" w:hAnsi="Times New Roman" w:cs="Times New Roman"/>
          <w:sz w:val="28"/>
          <w:szCs w:val="28"/>
        </w:rPr>
        <w:lastRenderedPageBreak/>
        <w:t xml:space="preserve"> Межведомственные запросы в форме электронного документа направляются посредством единой системы межведомственного электронного взаимодействия, на бумажном носителе - заказным почтовым отправлением.</w:t>
      </w:r>
    </w:p>
    <w:p w:rsidR="00F6264D" w:rsidRPr="00EC51BC" w:rsidRDefault="00425486" w:rsidP="00F6264D">
      <w:pPr>
        <w:pStyle w:val="ConsPlusNormal"/>
        <w:ind w:firstLine="709"/>
        <w:jc w:val="both"/>
        <w:rPr>
          <w:rFonts w:ascii="Times New Roman" w:hAnsi="Times New Roman" w:cs="Times New Roman"/>
          <w:sz w:val="28"/>
          <w:szCs w:val="28"/>
        </w:rPr>
      </w:pPr>
      <w:r w:rsidRPr="00EC51BC">
        <w:rPr>
          <w:rFonts w:ascii="Times New Roman" w:hAnsi="Times New Roman"/>
          <w:sz w:val="28"/>
          <w:szCs w:val="28"/>
        </w:rPr>
        <w:t>3.3.4</w:t>
      </w:r>
      <w:r w:rsidR="00AB5DD8" w:rsidRPr="00EC51BC">
        <w:rPr>
          <w:rFonts w:ascii="Times New Roman" w:hAnsi="Times New Roman"/>
          <w:sz w:val="28"/>
          <w:szCs w:val="28"/>
        </w:rPr>
        <w:t xml:space="preserve">. </w:t>
      </w:r>
      <w:proofErr w:type="gramStart"/>
      <w:r w:rsidR="00F6264D" w:rsidRPr="00EC51BC">
        <w:rPr>
          <w:rFonts w:ascii="Times New Roman" w:hAnsi="Times New Roman" w:cs="Times New Roman"/>
          <w:sz w:val="28"/>
          <w:szCs w:val="28"/>
        </w:rPr>
        <w:t xml:space="preserve">В соответствии с Порядком учета детей, подлежащих обучению по образовательным программам дошкольного образования, и формирования контингента воспитанников муниципальных образовательных организаций, реализующих образовательные программы дошкольного образования в </w:t>
      </w:r>
      <w:proofErr w:type="spellStart"/>
      <w:r w:rsidR="00F6264D" w:rsidRPr="00EC51BC">
        <w:rPr>
          <w:rFonts w:ascii="Times New Roman" w:hAnsi="Times New Roman" w:cs="Times New Roman"/>
          <w:sz w:val="28"/>
          <w:szCs w:val="28"/>
        </w:rPr>
        <w:t>Грязовецком</w:t>
      </w:r>
      <w:proofErr w:type="spellEnd"/>
      <w:r w:rsidR="00F6264D" w:rsidRPr="00EC51BC">
        <w:rPr>
          <w:rFonts w:ascii="Times New Roman" w:hAnsi="Times New Roman" w:cs="Times New Roman"/>
          <w:sz w:val="28"/>
          <w:szCs w:val="28"/>
        </w:rPr>
        <w:t xml:space="preserve"> муниципальном районе, дата подачи заявителем заявления по постановке на учет и направлению детей в образовательные организации является датой постановки ребенка в единый реестр детей, подлежащих обучению по образовательным программам дошкольного образования до достижения</w:t>
      </w:r>
      <w:proofErr w:type="gramEnd"/>
      <w:r w:rsidR="00F6264D" w:rsidRPr="00EC51BC">
        <w:rPr>
          <w:rFonts w:ascii="Times New Roman" w:hAnsi="Times New Roman" w:cs="Times New Roman"/>
          <w:sz w:val="28"/>
          <w:szCs w:val="28"/>
        </w:rPr>
        <w:t xml:space="preserve"> детьми возраста 8 лет на 1 сентября текущего года с использованием ГИС «Образование» подсистемы «Электронный детский сад».</w:t>
      </w:r>
    </w:p>
    <w:p w:rsidR="00F6264D" w:rsidRPr="00EC51BC" w:rsidRDefault="00F6264D" w:rsidP="00F6264D">
      <w:pPr>
        <w:pStyle w:val="ConsPlusNormal"/>
        <w:ind w:firstLine="567"/>
        <w:jc w:val="both"/>
        <w:rPr>
          <w:rFonts w:ascii="Times New Roman" w:hAnsi="Times New Roman" w:cs="Times New Roman"/>
        </w:rPr>
      </w:pPr>
      <w:r w:rsidRPr="00EC51BC">
        <w:rPr>
          <w:rFonts w:ascii="Times New Roman" w:hAnsi="Times New Roman" w:cs="Times New Roman"/>
          <w:sz w:val="28"/>
          <w:szCs w:val="28"/>
        </w:rPr>
        <w:t>3.3.5. Подтверждением факта внесения данных о ребенке в реестр детей является выдаваемое заявителю уведомление с указанием номера и даты подачи заявления, наименования образовательных организаций для зачисления ребенка, желаемой даты зачисления, текущего номера в сводной очереди и текущего номера в льготной очереди (в случае, если имеется льгота). Уведомление заверяется подписью должностного лица Уполномоченного органа.</w:t>
      </w:r>
    </w:p>
    <w:p w:rsidR="00F6264D" w:rsidRPr="00B345B5" w:rsidRDefault="00F6264D" w:rsidP="00F6264D">
      <w:pPr>
        <w:pStyle w:val="ConsPlusNormal"/>
        <w:ind w:firstLine="709"/>
        <w:jc w:val="both"/>
        <w:rPr>
          <w:rFonts w:ascii="Times New Roman" w:hAnsi="Times New Roman" w:cs="Times New Roman"/>
          <w:sz w:val="28"/>
          <w:szCs w:val="28"/>
        </w:rPr>
      </w:pPr>
      <w:r w:rsidRPr="00EC51BC">
        <w:rPr>
          <w:rFonts w:ascii="Times New Roman" w:hAnsi="Times New Roman" w:cs="Times New Roman"/>
          <w:sz w:val="28"/>
          <w:szCs w:val="28"/>
        </w:rPr>
        <w:t>3.3.6.  Результатом выполнения данной административной процедуры является  принятие решения о постановке (либо об отказе в постановке) ребенка на учет для зачисления в МДОО и направление заявителю уведомления о принятом решении</w:t>
      </w:r>
      <w:r w:rsidRPr="008348AE">
        <w:rPr>
          <w:rFonts w:ascii="Times New Roman" w:hAnsi="Times New Roman" w:cs="Times New Roman"/>
          <w:sz w:val="28"/>
          <w:szCs w:val="28"/>
        </w:rPr>
        <w:t>.</w:t>
      </w:r>
    </w:p>
    <w:p w:rsidR="00F6264D" w:rsidRPr="00D257D7" w:rsidRDefault="00F6264D" w:rsidP="00F6264D">
      <w:pPr>
        <w:pStyle w:val="ConsPlusNormal"/>
        <w:ind w:firstLine="709"/>
        <w:jc w:val="both"/>
        <w:rPr>
          <w:rFonts w:ascii="Times New Roman" w:hAnsi="Times New Roman" w:cs="Times New Roman"/>
          <w:color w:val="0070C0"/>
          <w:sz w:val="28"/>
          <w:szCs w:val="28"/>
        </w:rPr>
      </w:pPr>
    </w:p>
    <w:p w:rsidR="003B0160" w:rsidRPr="003B0160" w:rsidRDefault="003B0160" w:rsidP="008348AE">
      <w:pPr>
        <w:pStyle w:val="ConsPlusNormal"/>
        <w:jc w:val="both"/>
        <w:rPr>
          <w:rFonts w:ascii="Times New Roman" w:hAnsi="Times New Roman" w:cs="Times New Roman"/>
          <w:color w:val="000000" w:themeColor="text1"/>
          <w:sz w:val="28"/>
          <w:szCs w:val="28"/>
        </w:rPr>
      </w:pPr>
    </w:p>
    <w:p w:rsidR="00DF25A3" w:rsidRDefault="00BA2D83" w:rsidP="00DF25A3">
      <w:pPr>
        <w:spacing w:after="0" w:line="240" w:lineRule="auto"/>
        <w:ind w:right="-284" w:firstLine="709"/>
        <w:jc w:val="center"/>
        <w:rPr>
          <w:rFonts w:ascii="Times New Roman" w:hAnsi="Times New Roman" w:cs="Times New Roman"/>
          <w:i/>
          <w:sz w:val="28"/>
          <w:szCs w:val="28"/>
        </w:rPr>
      </w:pPr>
      <w:r w:rsidRPr="00DF25A3">
        <w:rPr>
          <w:rFonts w:ascii="Times New Roman" w:hAnsi="Times New Roman" w:cs="Times New Roman"/>
          <w:i/>
          <w:sz w:val="28"/>
          <w:szCs w:val="28"/>
        </w:rPr>
        <w:t xml:space="preserve">3.4. </w:t>
      </w:r>
      <w:r w:rsidR="00DF25A3" w:rsidRPr="00DF25A3">
        <w:rPr>
          <w:rFonts w:ascii="Times New Roman" w:hAnsi="Times New Roman" w:cs="Times New Roman"/>
          <w:i/>
          <w:sz w:val="28"/>
          <w:szCs w:val="28"/>
        </w:rPr>
        <w:t xml:space="preserve">Принятие решения о направлении ребенка в МДОО и </w:t>
      </w:r>
    </w:p>
    <w:p w:rsidR="007E1B63" w:rsidRDefault="00DF25A3" w:rsidP="007873DA">
      <w:pPr>
        <w:spacing w:after="0" w:line="240" w:lineRule="auto"/>
        <w:ind w:right="-284" w:firstLine="709"/>
        <w:jc w:val="center"/>
        <w:rPr>
          <w:rFonts w:ascii="Times New Roman" w:hAnsi="Times New Roman" w:cs="Times New Roman"/>
          <w:i/>
          <w:sz w:val="28"/>
          <w:szCs w:val="28"/>
        </w:rPr>
      </w:pPr>
      <w:r w:rsidRPr="00DF25A3">
        <w:rPr>
          <w:rFonts w:ascii="Times New Roman" w:hAnsi="Times New Roman" w:cs="Times New Roman"/>
          <w:i/>
          <w:sz w:val="28"/>
          <w:szCs w:val="28"/>
        </w:rPr>
        <w:t>выдача (направление) заявителю направления в МДОО.</w:t>
      </w:r>
    </w:p>
    <w:p w:rsidR="007873DA" w:rsidRPr="007873DA" w:rsidRDefault="007873DA" w:rsidP="007873DA">
      <w:pPr>
        <w:spacing w:after="0" w:line="240" w:lineRule="auto"/>
        <w:ind w:right="-284" w:firstLine="709"/>
        <w:jc w:val="center"/>
        <w:rPr>
          <w:rFonts w:ascii="Times New Roman" w:hAnsi="Times New Roman" w:cs="Times New Roman"/>
          <w:i/>
          <w:sz w:val="28"/>
          <w:szCs w:val="28"/>
        </w:rPr>
      </w:pPr>
    </w:p>
    <w:p w:rsidR="0007774E" w:rsidRDefault="00EF3754" w:rsidP="008348A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3.4.1. </w:t>
      </w:r>
      <w:r w:rsidRPr="007F038D">
        <w:rPr>
          <w:rFonts w:ascii="Times New Roman" w:hAnsi="Times New Roman" w:cs="Times New Roman"/>
          <w:sz w:val="28"/>
          <w:szCs w:val="28"/>
        </w:rPr>
        <w:t>Юридическим фактом, являющимся основанием для начала выполнения административной процедуры, является</w:t>
      </w:r>
      <w:r w:rsidR="0007774E">
        <w:rPr>
          <w:rFonts w:ascii="Times New Roman" w:hAnsi="Times New Roman" w:cs="Times New Roman"/>
          <w:sz w:val="28"/>
          <w:szCs w:val="28"/>
        </w:rPr>
        <w:t>:</w:t>
      </w:r>
    </w:p>
    <w:p w:rsidR="00EF3754" w:rsidRDefault="0007774E" w:rsidP="008348A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наличие </w:t>
      </w:r>
      <w:r w:rsidR="00EF3754" w:rsidRPr="007F038D">
        <w:rPr>
          <w:rFonts w:ascii="Times New Roman" w:hAnsi="Times New Roman" w:cs="Times New Roman"/>
          <w:sz w:val="28"/>
          <w:szCs w:val="28"/>
        </w:rPr>
        <w:t xml:space="preserve"> </w:t>
      </w:r>
      <w:r>
        <w:rPr>
          <w:rFonts w:ascii="Times New Roman" w:hAnsi="Times New Roman" w:cs="Times New Roman"/>
          <w:sz w:val="28"/>
          <w:szCs w:val="28"/>
        </w:rPr>
        <w:t>в МДОО свободного места в соответствующей возрастной группе детей;</w:t>
      </w:r>
    </w:p>
    <w:p w:rsidR="0007774E" w:rsidRDefault="0007774E" w:rsidP="008348A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подход очереди заявителя (за исключением случаев наличия у заявителя права на внеочередное (первоочередное) предоставление мест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данное МДОО);</w:t>
      </w:r>
    </w:p>
    <w:p w:rsidR="0007774E" w:rsidRDefault="0007774E" w:rsidP="008348A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ребенком возраста, с которого осущ</w:t>
      </w:r>
      <w:r w:rsidR="00484201">
        <w:rPr>
          <w:rFonts w:ascii="Times New Roman" w:hAnsi="Times New Roman" w:cs="Times New Roman"/>
          <w:sz w:val="28"/>
          <w:szCs w:val="28"/>
        </w:rPr>
        <w:t xml:space="preserve">ествляется прием </w:t>
      </w:r>
      <w:proofErr w:type="gramStart"/>
      <w:r w:rsidR="00484201">
        <w:rPr>
          <w:rFonts w:ascii="Times New Roman" w:hAnsi="Times New Roman" w:cs="Times New Roman"/>
          <w:sz w:val="28"/>
          <w:szCs w:val="28"/>
        </w:rPr>
        <w:t>в</w:t>
      </w:r>
      <w:proofErr w:type="gramEnd"/>
      <w:r w:rsidR="00484201">
        <w:rPr>
          <w:rFonts w:ascii="Times New Roman" w:hAnsi="Times New Roman" w:cs="Times New Roman"/>
          <w:sz w:val="28"/>
          <w:szCs w:val="28"/>
        </w:rPr>
        <w:t xml:space="preserve"> данное МДОО.</w:t>
      </w:r>
    </w:p>
    <w:p w:rsidR="00F6264D" w:rsidRPr="00EC51BC" w:rsidRDefault="00F6264D" w:rsidP="00F6264D">
      <w:pPr>
        <w:spacing w:after="0" w:line="240" w:lineRule="auto"/>
        <w:ind w:right="-286" w:firstLine="709"/>
        <w:jc w:val="both"/>
        <w:rPr>
          <w:rFonts w:ascii="Times New Roman" w:hAnsi="Times New Roman" w:cs="Times New Roman"/>
          <w:sz w:val="28"/>
          <w:szCs w:val="28"/>
        </w:rPr>
      </w:pPr>
      <w:r w:rsidRPr="00EC51BC">
        <w:rPr>
          <w:rFonts w:ascii="Times New Roman" w:hAnsi="Times New Roman" w:cs="Times New Roman"/>
          <w:sz w:val="28"/>
          <w:szCs w:val="28"/>
        </w:rPr>
        <w:t xml:space="preserve"> 3.4.2. Результатом выполнения данной административной процедуры в соответствии с Порядком учета детей, подлежащих </w:t>
      </w:r>
      <w:proofErr w:type="gramStart"/>
      <w:r w:rsidRPr="00EC51BC">
        <w:rPr>
          <w:rFonts w:ascii="Times New Roman" w:hAnsi="Times New Roman" w:cs="Times New Roman"/>
          <w:sz w:val="28"/>
          <w:szCs w:val="28"/>
        </w:rPr>
        <w:t>обучению по</w:t>
      </w:r>
      <w:proofErr w:type="gramEnd"/>
      <w:r w:rsidRPr="00EC51BC">
        <w:rPr>
          <w:rFonts w:ascii="Times New Roman" w:hAnsi="Times New Roman" w:cs="Times New Roman"/>
          <w:sz w:val="28"/>
          <w:szCs w:val="28"/>
        </w:rPr>
        <w:t xml:space="preserve"> образовательным программам дошкольного образования, и формирования контингента воспитанников муниципальных образовательных организаций, реализующих образовательные программы дошкольного образования в </w:t>
      </w:r>
      <w:proofErr w:type="spellStart"/>
      <w:r w:rsidRPr="00EC51BC">
        <w:rPr>
          <w:rFonts w:ascii="Times New Roman" w:hAnsi="Times New Roman" w:cs="Times New Roman"/>
          <w:sz w:val="28"/>
          <w:szCs w:val="28"/>
        </w:rPr>
        <w:t>Грязовецком</w:t>
      </w:r>
      <w:proofErr w:type="spellEnd"/>
      <w:r w:rsidRPr="00EC51BC">
        <w:rPr>
          <w:rFonts w:ascii="Times New Roman" w:hAnsi="Times New Roman" w:cs="Times New Roman"/>
          <w:sz w:val="28"/>
          <w:szCs w:val="28"/>
        </w:rPr>
        <w:t xml:space="preserve"> муниципальном районе является комплектование групп на 1 сентября текущего учебного года.</w:t>
      </w:r>
    </w:p>
    <w:p w:rsidR="00F6264D" w:rsidRPr="00EC51BC" w:rsidRDefault="00F6264D" w:rsidP="00F6264D">
      <w:pPr>
        <w:shd w:val="clear" w:color="auto" w:fill="FFFFFF"/>
        <w:spacing w:after="0" w:line="240" w:lineRule="auto"/>
        <w:ind w:firstLine="709"/>
        <w:jc w:val="both"/>
        <w:textAlignment w:val="baseline"/>
        <w:rPr>
          <w:rFonts w:ascii="Arial" w:eastAsia="Times New Roman" w:hAnsi="Arial" w:cs="Arial"/>
          <w:spacing w:val="2"/>
          <w:sz w:val="21"/>
          <w:szCs w:val="21"/>
        </w:rPr>
      </w:pPr>
      <w:r w:rsidRPr="00EC51BC">
        <w:rPr>
          <w:rFonts w:ascii="Times New Roman" w:hAnsi="Times New Roman" w:cs="Times New Roman"/>
          <w:i/>
          <w:sz w:val="28"/>
          <w:szCs w:val="28"/>
        </w:rPr>
        <w:t xml:space="preserve"> </w:t>
      </w:r>
      <w:r w:rsidRPr="00EC51BC">
        <w:rPr>
          <w:rFonts w:ascii="Times New Roman" w:eastAsia="Times New Roman" w:hAnsi="Times New Roman" w:cs="Times New Roman"/>
          <w:spacing w:val="2"/>
          <w:sz w:val="28"/>
          <w:szCs w:val="28"/>
        </w:rPr>
        <w:t>3.4.3. Контингент будущих воспитанников образовательных организаций формируется из реестра детей в соответствии с количеством набираемых групп, численностью и возрастным составом детей действующих групп</w:t>
      </w:r>
      <w:r w:rsidRPr="00EC51BC">
        <w:rPr>
          <w:rFonts w:ascii="Arial" w:eastAsia="Times New Roman" w:hAnsi="Arial" w:cs="Arial"/>
          <w:spacing w:val="2"/>
          <w:sz w:val="21"/>
          <w:szCs w:val="21"/>
        </w:rPr>
        <w:t xml:space="preserve">. </w:t>
      </w:r>
    </w:p>
    <w:p w:rsidR="00F6264D" w:rsidRPr="00EC51BC" w:rsidRDefault="00F6264D" w:rsidP="00F6264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C51BC">
        <w:rPr>
          <w:rFonts w:ascii="Times New Roman" w:eastAsia="Times New Roman" w:hAnsi="Times New Roman" w:cs="Times New Roman"/>
          <w:spacing w:val="2"/>
          <w:sz w:val="28"/>
          <w:szCs w:val="28"/>
        </w:rPr>
        <w:t xml:space="preserve">3.4.4 Управление  образования совместно с руководителями образовательных организаций ежегодно до 15 мая определяет количество и соотношение возрастных групп в образовательных организациях на текущий год с учетом количества поданных заявлений граждан и условий, созданных в организациях в соответствии с санитарно-эпидемиологическими правилами и нормативами. </w:t>
      </w:r>
    </w:p>
    <w:p w:rsidR="00F6264D" w:rsidRPr="00EC51BC" w:rsidRDefault="00F6264D" w:rsidP="00F6264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C51BC">
        <w:rPr>
          <w:rFonts w:ascii="Times New Roman" w:eastAsia="Times New Roman" w:hAnsi="Times New Roman" w:cs="Times New Roman"/>
          <w:spacing w:val="2"/>
          <w:sz w:val="28"/>
          <w:szCs w:val="28"/>
        </w:rPr>
        <w:t xml:space="preserve">3.4.5. Управление образования создает районную комиссию по комплектованию </w:t>
      </w:r>
      <w:proofErr w:type="gramStart"/>
      <w:r w:rsidRPr="00EC51BC">
        <w:rPr>
          <w:rFonts w:ascii="Times New Roman" w:eastAsia="Times New Roman" w:hAnsi="Times New Roman" w:cs="Times New Roman"/>
          <w:spacing w:val="2"/>
          <w:sz w:val="28"/>
          <w:szCs w:val="28"/>
        </w:rPr>
        <w:t>образовательных учреждений, осуществляющих деятельность по образовательным программам дошкольного образования и в течение года организует</w:t>
      </w:r>
      <w:proofErr w:type="gramEnd"/>
      <w:r w:rsidRPr="00EC51BC">
        <w:rPr>
          <w:rFonts w:ascii="Times New Roman" w:eastAsia="Times New Roman" w:hAnsi="Times New Roman" w:cs="Times New Roman"/>
          <w:spacing w:val="2"/>
          <w:sz w:val="28"/>
          <w:szCs w:val="28"/>
        </w:rPr>
        <w:t xml:space="preserve"> ее деятельность   </w:t>
      </w:r>
    </w:p>
    <w:p w:rsidR="00F6264D" w:rsidRPr="00EC51BC" w:rsidRDefault="00F6264D" w:rsidP="00F6264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C51BC">
        <w:rPr>
          <w:rFonts w:ascii="Times New Roman" w:eastAsia="Times New Roman" w:hAnsi="Times New Roman" w:cs="Times New Roman"/>
          <w:spacing w:val="2"/>
          <w:sz w:val="28"/>
          <w:szCs w:val="28"/>
        </w:rPr>
        <w:t xml:space="preserve"> </w:t>
      </w:r>
      <w:proofErr w:type="gramStart"/>
      <w:r w:rsidRPr="00EC51BC">
        <w:rPr>
          <w:rFonts w:ascii="Times New Roman" w:eastAsia="Times New Roman" w:hAnsi="Times New Roman" w:cs="Times New Roman"/>
          <w:spacing w:val="2"/>
          <w:sz w:val="28"/>
          <w:szCs w:val="28"/>
        </w:rPr>
        <w:t>С 15 мая по 31 августа текущего года комиссии по комплектованию  распределяет по образовательным организациям детей, зарегистрированных по месту жительства или по месту пребывания на территориях, закрепленных за образовательными организациями, зарегистрированных в реестре детей до 15 мая текущего года, с учетом достижения ребенком определенного возраста, даты подачи заявления, наличия льгот для предоставления места в образовательных организациях.</w:t>
      </w:r>
      <w:proofErr w:type="gramEnd"/>
      <w:r w:rsidRPr="00EC51BC">
        <w:rPr>
          <w:rFonts w:ascii="Times New Roman" w:eastAsia="Times New Roman" w:hAnsi="Times New Roman" w:cs="Times New Roman"/>
          <w:spacing w:val="2"/>
          <w:sz w:val="28"/>
          <w:szCs w:val="28"/>
        </w:rPr>
        <w:t xml:space="preserve"> Внутри одной льготной категории (право на внеочередное или первоочередное зачисление ребенка в образовательную организацию) заявления выстраиваются по дате их подачи заявителем.</w:t>
      </w:r>
    </w:p>
    <w:p w:rsidR="00F6264D" w:rsidRPr="00EC51BC" w:rsidRDefault="00F6264D" w:rsidP="00F6264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C51BC">
        <w:rPr>
          <w:rFonts w:ascii="Times New Roman" w:eastAsia="Times New Roman" w:hAnsi="Times New Roman" w:cs="Times New Roman"/>
          <w:spacing w:val="2"/>
          <w:sz w:val="28"/>
          <w:szCs w:val="28"/>
        </w:rPr>
        <w:t xml:space="preserve"> </w:t>
      </w:r>
      <w:proofErr w:type="gramStart"/>
      <w:r w:rsidRPr="00EC51BC">
        <w:rPr>
          <w:rFonts w:ascii="Times New Roman" w:eastAsia="Times New Roman" w:hAnsi="Times New Roman" w:cs="Times New Roman"/>
          <w:spacing w:val="2"/>
          <w:sz w:val="28"/>
          <w:szCs w:val="28"/>
        </w:rPr>
        <w:t>В период до 31 августа текущего года Управление образования распределяет по образовательным организациям детей, не зарегистрированных по месту жительства или по месту пребывания на территориях, закрепленных за образовательными организациями, на свободные места, оставшиеся после распределения детей, зарегистрированных по месту жительства или по месту пребывания на территориях, закрепленных за образовательными организациями, с учетом достижения ребенком определенного возраста, даты подачи заявления, наличия</w:t>
      </w:r>
      <w:proofErr w:type="gramEnd"/>
      <w:r w:rsidRPr="00EC51BC">
        <w:rPr>
          <w:rFonts w:ascii="Times New Roman" w:eastAsia="Times New Roman" w:hAnsi="Times New Roman" w:cs="Times New Roman"/>
          <w:spacing w:val="2"/>
          <w:sz w:val="28"/>
          <w:szCs w:val="28"/>
        </w:rPr>
        <w:t xml:space="preserve"> льгот для приема детей в образовательные организации. Внутри одной льготной категории (право на внеочередное или первоочередное зачисление ребенка в образовательную организацию) заявления выстраиваются по дате их подачи заявителем. </w:t>
      </w:r>
    </w:p>
    <w:p w:rsidR="00F6264D" w:rsidRPr="00EC51BC" w:rsidRDefault="00F6264D" w:rsidP="00F626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По результатам работы комиссии формируются списки для комплектования групп муниципальных дошкольных образовательных учреждений, которые утверждаются приказом Управления образования.</w:t>
      </w:r>
    </w:p>
    <w:p w:rsidR="00F6264D" w:rsidRPr="00EC51BC" w:rsidRDefault="00F6264D" w:rsidP="00F6264D">
      <w:pPr>
        <w:shd w:val="clear" w:color="auto" w:fill="FFFFFF"/>
        <w:spacing w:after="0" w:line="240" w:lineRule="auto"/>
        <w:ind w:firstLine="709"/>
        <w:jc w:val="both"/>
        <w:textAlignment w:val="baseline"/>
        <w:rPr>
          <w:rFonts w:ascii="Times New Roman" w:hAnsi="Times New Roman" w:cs="Times New Roman"/>
          <w:sz w:val="28"/>
          <w:szCs w:val="28"/>
        </w:rPr>
      </w:pPr>
      <w:r w:rsidRPr="00EC51BC">
        <w:rPr>
          <w:rFonts w:ascii="Times New Roman" w:eastAsia="Times New Roman" w:hAnsi="Times New Roman" w:cs="Times New Roman"/>
          <w:spacing w:val="2"/>
          <w:sz w:val="28"/>
          <w:szCs w:val="28"/>
        </w:rPr>
        <w:t>3.4.6. На основании приказа выдаются направления в образовательные организации отдельно на каждого ребенка родителям лично или через руководителя образовательной организации, в которую направляется ребенок, по установленной форме, подписываются д</w:t>
      </w:r>
      <w:r w:rsidRPr="00EC51BC">
        <w:rPr>
          <w:rFonts w:ascii="Times New Roman" w:hAnsi="Times New Roman" w:cs="Times New Roman"/>
          <w:sz w:val="28"/>
          <w:szCs w:val="28"/>
        </w:rPr>
        <w:t xml:space="preserve">олжностным лицом Управления образования. </w:t>
      </w:r>
    </w:p>
    <w:p w:rsidR="00F6264D" w:rsidRPr="00EC51BC" w:rsidRDefault="00F6264D" w:rsidP="00F6264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C51BC">
        <w:rPr>
          <w:rFonts w:ascii="Times New Roman" w:eastAsia="Times New Roman" w:hAnsi="Times New Roman" w:cs="Times New Roman"/>
          <w:spacing w:val="2"/>
          <w:sz w:val="28"/>
          <w:szCs w:val="28"/>
        </w:rPr>
        <w:t>3.4.7. Выдача направлений регистрируется в Журнале выдачи направлений в образовательные организации.</w:t>
      </w:r>
    </w:p>
    <w:p w:rsidR="00F6264D" w:rsidRPr="00EC51BC" w:rsidRDefault="00F6264D" w:rsidP="00F6264D">
      <w:pPr>
        <w:shd w:val="clear" w:color="auto" w:fill="FFFFFF"/>
        <w:spacing w:after="0" w:line="240" w:lineRule="auto"/>
        <w:ind w:firstLine="709"/>
        <w:jc w:val="both"/>
        <w:textAlignment w:val="baseline"/>
        <w:rPr>
          <w:rFonts w:ascii="Arial" w:eastAsia="Times New Roman" w:hAnsi="Arial" w:cs="Arial"/>
          <w:spacing w:val="2"/>
          <w:sz w:val="21"/>
          <w:szCs w:val="21"/>
        </w:rPr>
      </w:pPr>
      <w:r w:rsidRPr="00EC51BC">
        <w:rPr>
          <w:rFonts w:ascii="Times New Roman" w:eastAsia="Times New Roman" w:hAnsi="Times New Roman" w:cs="Times New Roman"/>
          <w:spacing w:val="2"/>
          <w:sz w:val="28"/>
          <w:szCs w:val="28"/>
        </w:rPr>
        <w:t>3.4.8. Руководители образовательных организаций на основании полученных направлений ведут приём в образовательную организацию.</w:t>
      </w:r>
      <w:r w:rsidRPr="00EC51BC">
        <w:rPr>
          <w:rFonts w:ascii="Arial" w:eastAsia="Times New Roman" w:hAnsi="Arial" w:cs="Arial"/>
          <w:spacing w:val="2"/>
          <w:sz w:val="21"/>
          <w:szCs w:val="21"/>
        </w:rPr>
        <w:t xml:space="preserve"> </w:t>
      </w:r>
    </w:p>
    <w:p w:rsidR="00F6264D" w:rsidRPr="00EC51BC" w:rsidRDefault="00F6264D" w:rsidP="00F6264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C51BC">
        <w:rPr>
          <w:rFonts w:ascii="Times New Roman" w:eastAsia="Times New Roman" w:hAnsi="Times New Roman" w:cs="Times New Roman"/>
          <w:spacing w:val="2"/>
          <w:sz w:val="28"/>
          <w:szCs w:val="28"/>
        </w:rPr>
        <w:t xml:space="preserve">3.4.9. В случае если ребенок, на имя которого была выдано направление, не поступил до 15 сентября текущего года в образовательную организацию без уважительной причины, направление признается недействительным, а ребенок возвращается в реестр учета детей, </w:t>
      </w:r>
      <w:r w:rsidRPr="00EC51BC">
        <w:rPr>
          <w:rFonts w:ascii="Times New Roman" w:eastAsia="Times New Roman" w:hAnsi="Times New Roman" w:cs="Times New Roman"/>
          <w:sz w:val="28"/>
          <w:szCs w:val="28"/>
        </w:rPr>
        <w:t xml:space="preserve">подлежащих </w:t>
      </w:r>
      <w:proofErr w:type="gramStart"/>
      <w:r w:rsidRPr="00EC51BC">
        <w:rPr>
          <w:rFonts w:ascii="Times New Roman" w:eastAsia="Times New Roman" w:hAnsi="Times New Roman" w:cs="Times New Roman"/>
          <w:sz w:val="28"/>
          <w:szCs w:val="28"/>
        </w:rPr>
        <w:t>обучению по</w:t>
      </w:r>
      <w:proofErr w:type="gramEnd"/>
      <w:r w:rsidRPr="00EC51BC">
        <w:rPr>
          <w:rFonts w:ascii="Times New Roman" w:eastAsia="Times New Roman" w:hAnsi="Times New Roman" w:cs="Times New Roman"/>
          <w:sz w:val="28"/>
          <w:szCs w:val="28"/>
        </w:rPr>
        <w:t xml:space="preserve"> образовательным программам дошкольного образования и нуждающихся в предоставлении места в образовательной организации</w:t>
      </w:r>
      <w:r w:rsidRPr="00EC51BC">
        <w:rPr>
          <w:rFonts w:ascii="Times New Roman" w:eastAsia="Times New Roman" w:hAnsi="Times New Roman" w:cs="Times New Roman"/>
          <w:spacing w:val="2"/>
          <w:sz w:val="28"/>
          <w:szCs w:val="28"/>
        </w:rPr>
        <w:t xml:space="preserve">. </w:t>
      </w:r>
    </w:p>
    <w:p w:rsidR="00F6264D" w:rsidRPr="00EC51BC" w:rsidRDefault="00F6264D" w:rsidP="00F6264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C51BC">
        <w:rPr>
          <w:rFonts w:ascii="Times New Roman" w:eastAsia="Times New Roman" w:hAnsi="Times New Roman" w:cs="Times New Roman"/>
          <w:spacing w:val="2"/>
          <w:sz w:val="28"/>
          <w:szCs w:val="28"/>
        </w:rPr>
        <w:t xml:space="preserve">3.4.10. В случае отказа родителей (законных представителей) от предоставленного места в образовательной организации в текущем году отказ оформляется в письменном виде. </w:t>
      </w:r>
    </w:p>
    <w:p w:rsidR="00F6264D" w:rsidRPr="00D257D7" w:rsidRDefault="00F6264D" w:rsidP="00F6264D">
      <w:pPr>
        <w:shd w:val="clear" w:color="auto" w:fill="FFFFFF"/>
        <w:spacing w:after="0" w:line="240" w:lineRule="auto"/>
        <w:ind w:firstLine="709"/>
        <w:jc w:val="both"/>
        <w:textAlignment w:val="baseline"/>
        <w:rPr>
          <w:rFonts w:ascii="Times New Roman" w:eastAsia="Times New Roman" w:hAnsi="Times New Roman" w:cs="Times New Roman"/>
          <w:color w:val="0070C0"/>
          <w:spacing w:val="2"/>
          <w:sz w:val="28"/>
          <w:szCs w:val="28"/>
        </w:rPr>
      </w:pPr>
      <w:r w:rsidRPr="00EC51BC">
        <w:rPr>
          <w:rFonts w:ascii="Times New Roman" w:eastAsia="Times New Roman" w:hAnsi="Times New Roman" w:cs="Times New Roman"/>
          <w:spacing w:val="2"/>
          <w:sz w:val="28"/>
          <w:szCs w:val="28"/>
        </w:rPr>
        <w:t>3.4.11. Распределение детей по образовательным организациям осуществляется в течение всего календарного года при наличии свободных мест</w:t>
      </w:r>
      <w:r w:rsidRPr="00D257D7">
        <w:rPr>
          <w:rFonts w:ascii="Times New Roman" w:eastAsia="Times New Roman" w:hAnsi="Times New Roman" w:cs="Times New Roman"/>
          <w:color w:val="0070C0"/>
          <w:spacing w:val="2"/>
          <w:sz w:val="28"/>
          <w:szCs w:val="28"/>
        </w:rPr>
        <w:t>.</w:t>
      </w:r>
    </w:p>
    <w:p w:rsidR="008C23C7" w:rsidRDefault="00F6264D" w:rsidP="006011B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3.4.12. </w:t>
      </w:r>
      <w:r w:rsidR="008C23C7" w:rsidRPr="00140CBC">
        <w:rPr>
          <w:rFonts w:ascii="Times New Roman" w:hAnsi="Times New Roman" w:cs="Times New Roman"/>
          <w:sz w:val="28"/>
          <w:szCs w:val="28"/>
        </w:rPr>
        <w:t xml:space="preserve">Результатом выполнения данной административной процедуры является </w:t>
      </w:r>
      <w:r w:rsidR="008C23C7">
        <w:rPr>
          <w:rFonts w:ascii="Times New Roman" w:hAnsi="Times New Roman" w:cs="Times New Roman"/>
          <w:sz w:val="28"/>
          <w:szCs w:val="28"/>
        </w:rPr>
        <w:t>выдача (направление)</w:t>
      </w:r>
      <w:r w:rsidR="00F51178">
        <w:rPr>
          <w:rFonts w:ascii="Times New Roman" w:hAnsi="Times New Roman" w:cs="Times New Roman"/>
          <w:sz w:val="28"/>
          <w:szCs w:val="28"/>
        </w:rPr>
        <w:t xml:space="preserve"> заявителю</w:t>
      </w:r>
      <w:r w:rsidR="008C23C7">
        <w:rPr>
          <w:rFonts w:ascii="Times New Roman" w:hAnsi="Times New Roman" w:cs="Times New Roman"/>
          <w:sz w:val="28"/>
          <w:szCs w:val="28"/>
        </w:rPr>
        <w:t xml:space="preserve"> </w:t>
      </w:r>
      <w:r w:rsidR="008C23C7">
        <w:rPr>
          <w:rFonts w:ascii="Times New Roman" w:hAnsi="Times New Roman" w:cs="Times New Roman"/>
          <w:color w:val="000000" w:themeColor="text1"/>
          <w:sz w:val="28"/>
          <w:szCs w:val="28"/>
        </w:rPr>
        <w:t>направления</w:t>
      </w:r>
      <w:r w:rsidR="008C23C7" w:rsidRPr="00140CBC">
        <w:rPr>
          <w:rFonts w:ascii="Times New Roman" w:hAnsi="Times New Roman" w:cs="Times New Roman"/>
          <w:color w:val="000000" w:themeColor="text1"/>
          <w:sz w:val="28"/>
          <w:szCs w:val="28"/>
        </w:rPr>
        <w:t xml:space="preserve"> </w:t>
      </w:r>
      <w:r w:rsidR="008C23C7">
        <w:rPr>
          <w:rFonts w:ascii="Times New Roman" w:hAnsi="Times New Roman" w:cs="Times New Roman"/>
          <w:color w:val="000000" w:themeColor="text1"/>
          <w:sz w:val="28"/>
          <w:szCs w:val="28"/>
        </w:rPr>
        <w:t>в МДОО.</w:t>
      </w:r>
    </w:p>
    <w:p w:rsidR="006011B3" w:rsidRPr="006011B3" w:rsidRDefault="006011B3" w:rsidP="006011B3">
      <w:pPr>
        <w:pStyle w:val="ConsPlusNormal"/>
        <w:ind w:firstLine="709"/>
        <w:jc w:val="both"/>
        <w:rPr>
          <w:rFonts w:ascii="Times New Roman" w:hAnsi="Times New Roman" w:cs="Times New Roman"/>
          <w:color w:val="000000" w:themeColor="text1"/>
          <w:sz w:val="28"/>
          <w:szCs w:val="28"/>
        </w:rPr>
      </w:pPr>
    </w:p>
    <w:p w:rsidR="00BA2D83" w:rsidRPr="008348AE" w:rsidRDefault="00BA2D83" w:rsidP="00BA2D83">
      <w:pPr>
        <w:pStyle w:val="ConsPlusNormal"/>
        <w:jc w:val="center"/>
        <w:outlineLvl w:val="1"/>
        <w:rPr>
          <w:rFonts w:ascii="Times New Roman" w:hAnsi="Times New Roman" w:cs="Times New Roman"/>
          <w:i/>
          <w:sz w:val="28"/>
          <w:szCs w:val="28"/>
        </w:rPr>
      </w:pPr>
      <w:r w:rsidRPr="008348AE">
        <w:rPr>
          <w:rFonts w:ascii="Times New Roman" w:hAnsi="Times New Roman" w:cs="Times New Roman"/>
          <w:i/>
          <w:sz w:val="28"/>
          <w:szCs w:val="28"/>
        </w:rPr>
        <w:t xml:space="preserve">IV. Формы </w:t>
      </w:r>
      <w:proofErr w:type="gramStart"/>
      <w:r w:rsidRPr="008348AE">
        <w:rPr>
          <w:rFonts w:ascii="Times New Roman" w:hAnsi="Times New Roman" w:cs="Times New Roman"/>
          <w:i/>
          <w:sz w:val="28"/>
          <w:szCs w:val="28"/>
        </w:rPr>
        <w:t>контроля за</w:t>
      </w:r>
      <w:proofErr w:type="gramEnd"/>
      <w:r w:rsidRPr="008348AE">
        <w:rPr>
          <w:rFonts w:ascii="Times New Roman" w:hAnsi="Times New Roman" w:cs="Times New Roman"/>
          <w:i/>
          <w:sz w:val="28"/>
          <w:szCs w:val="28"/>
        </w:rPr>
        <w:t xml:space="preserve"> исполнением административного регламента</w:t>
      </w:r>
    </w:p>
    <w:p w:rsidR="00BA2D83" w:rsidRPr="007F038D" w:rsidRDefault="00BA2D83" w:rsidP="00BA2D83">
      <w:pPr>
        <w:pStyle w:val="ConsPlusNormal"/>
        <w:ind w:firstLine="540"/>
        <w:jc w:val="center"/>
        <w:rPr>
          <w:rFonts w:ascii="Times New Roman" w:hAnsi="Times New Roman" w:cs="Times New Roman"/>
        </w:rPr>
      </w:pPr>
    </w:p>
    <w:p w:rsidR="00BA2D83" w:rsidRPr="007F038D" w:rsidRDefault="00BA2D83" w:rsidP="008348AE">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4.1.</w:t>
      </w:r>
      <w:r w:rsidRPr="007F038D">
        <w:rPr>
          <w:rFonts w:ascii="Times New Roman" w:hAnsi="Times New Roman" w:cs="Times New Roman"/>
          <w:sz w:val="28"/>
          <w:szCs w:val="28"/>
        </w:rPr>
        <w:tab/>
      </w:r>
      <w:proofErr w:type="gramStart"/>
      <w:r w:rsidRPr="007F038D">
        <w:rPr>
          <w:rFonts w:ascii="Times New Roman" w:hAnsi="Times New Roman" w:cs="Times New Roman"/>
          <w:sz w:val="28"/>
          <w:szCs w:val="28"/>
        </w:rPr>
        <w:t>Контроль за</w:t>
      </w:r>
      <w:proofErr w:type="gramEnd"/>
      <w:r w:rsidRPr="007F038D">
        <w:rPr>
          <w:rFonts w:ascii="Times New Roman" w:hAnsi="Times New Roman" w:cs="Times New Roman"/>
          <w:sz w:val="28"/>
          <w:szCs w:val="28"/>
        </w:rPr>
        <w:t xml:space="preserve"> соблюдением и исполнением должностными лицами Уполномоченного органа</w:t>
      </w:r>
      <w:r w:rsidRPr="007F038D">
        <w:rPr>
          <w:rFonts w:ascii="Times New Roman" w:hAnsi="Times New Roman" w:cs="Times New Roman"/>
          <w:i/>
          <w:iCs/>
          <w:sz w:val="28"/>
          <w:szCs w:val="28"/>
        </w:rPr>
        <w:t xml:space="preserve"> </w:t>
      </w:r>
      <w:r w:rsidRPr="007F038D">
        <w:rPr>
          <w:rFonts w:ascii="Times New Roman" w:hAnsi="Times New Roman" w:cs="Times New Roman"/>
          <w:sz w:val="28"/>
          <w:szCs w:val="28"/>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муниципальной услуги.</w:t>
      </w:r>
    </w:p>
    <w:p w:rsidR="00BA2D83" w:rsidRPr="007F038D" w:rsidRDefault="00BA2D83" w:rsidP="008348AE">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4.2. Текущий </w:t>
      </w:r>
      <w:proofErr w:type="gramStart"/>
      <w:r w:rsidRPr="007F038D">
        <w:rPr>
          <w:rFonts w:ascii="Times New Roman" w:hAnsi="Times New Roman" w:cs="Times New Roman"/>
          <w:sz w:val="28"/>
          <w:szCs w:val="28"/>
        </w:rPr>
        <w:t>контроль за</w:t>
      </w:r>
      <w:proofErr w:type="gramEnd"/>
      <w:r w:rsidRPr="007F038D">
        <w:rPr>
          <w:rFonts w:ascii="Times New Roman" w:hAnsi="Times New Roman" w:cs="Times New Roman"/>
          <w:sz w:val="28"/>
          <w:szCs w:val="28"/>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осуществляют должностные лица, определенные муниципальным правовым актом Уполномоченного органа.</w:t>
      </w:r>
    </w:p>
    <w:p w:rsidR="00BA2D83" w:rsidRPr="007F038D" w:rsidRDefault="00BA2D83" w:rsidP="008348AE">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Текущий контроль осуществляется на постоянной основе.</w:t>
      </w:r>
    </w:p>
    <w:p w:rsidR="00BA2D83" w:rsidRPr="007F038D" w:rsidRDefault="00BA2D83" w:rsidP="008348AE">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4.3. Контроль над полнотой и качеством </w:t>
      </w:r>
      <w:r w:rsidRPr="007F038D">
        <w:rPr>
          <w:rFonts w:ascii="Times New Roman" w:hAnsi="Times New Roman" w:cs="Times New Roman"/>
          <w:spacing w:val="-4"/>
          <w:sz w:val="28"/>
          <w:szCs w:val="28"/>
        </w:rPr>
        <w:t>предоставления муниципальной услуги</w:t>
      </w:r>
      <w:r w:rsidRPr="007F038D">
        <w:rPr>
          <w:rFonts w:ascii="Times New Roman" w:hAnsi="Times New Roman" w:cs="Times New Roman"/>
          <w:sz w:val="28"/>
          <w:szCs w:val="28"/>
        </w:rPr>
        <w:t xml:space="preserve">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BA2D83" w:rsidRPr="007F038D" w:rsidRDefault="00BA2D83" w:rsidP="008348AE">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Контроль над полнотой и качеством </w:t>
      </w:r>
      <w:r w:rsidRPr="007F038D">
        <w:rPr>
          <w:rFonts w:ascii="Times New Roman" w:hAnsi="Times New Roman" w:cs="Times New Roman"/>
          <w:spacing w:val="-4"/>
          <w:sz w:val="28"/>
          <w:szCs w:val="28"/>
        </w:rPr>
        <w:t xml:space="preserve">предоставления муниципальной услуги </w:t>
      </w:r>
      <w:r w:rsidRPr="007F038D">
        <w:rPr>
          <w:rFonts w:ascii="Times New Roman" w:hAnsi="Times New Roman" w:cs="Times New Roman"/>
          <w:sz w:val="28"/>
          <w:szCs w:val="28"/>
        </w:rPr>
        <w:t>осуществляют должностные лица, определенные муниципальным правовым актом Уполномоченного органа.</w:t>
      </w:r>
    </w:p>
    <w:p w:rsidR="00BA2D83" w:rsidRPr="007F038D" w:rsidRDefault="00BA2D83" w:rsidP="008348AE">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Проверки могут быть плановыми (осуществляться на основании полугодовых или годовых планов работы Уполномоченного органа) и внеплановыми.</w:t>
      </w:r>
    </w:p>
    <w:p w:rsidR="00BA2D83" w:rsidRPr="007F038D" w:rsidRDefault="00BA2D83" w:rsidP="008348AE">
      <w:pPr>
        <w:tabs>
          <w:tab w:val="left" w:pos="0"/>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7F038D">
        <w:rPr>
          <w:rFonts w:ascii="Times New Roman" w:hAnsi="Times New Roman" w:cs="Times New Roman"/>
          <w:sz w:val="28"/>
          <w:szCs w:val="28"/>
        </w:rPr>
        <w:t xml:space="preserve">Периодичность проверок – </w:t>
      </w:r>
      <w:proofErr w:type="gramStart"/>
      <w:r w:rsidRPr="007F038D">
        <w:rPr>
          <w:rFonts w:ascii="Times New Roman" w:hAnsi="Times New Roman" w:cs="Times New Roman"/>
          <w:sz w:val="28"/>
          <w:szCs w:val="28"/>
        </w:rPr>
        <w:t>плановые</w:t>
      </w:r>
      <w:proofErr w:type="gramEnd"/>
      <w:r w:rsidRPr="007F038D">
        <w:rPr>
          <w:rFonts w:ascii="Times New Roman" w:hAnsi="Times New Roman" w:cs="Times New Roman"/>
          <w:sz w:val="28"/>
          <w:szCs w:val="28"/>
        </w:rPr>
        <w:t xml:space="preserve"> 1 раз в год, внеплановые – по конкретному обращению заявителя.</w:t>
      </w:r>
    </w:p>
    <w:p w:rsidR="00BA2D83" w:rsidRPr="007F038D" w:rsidRDefault="00BA2D83" w:rsidP="008348AE">
      <w:pPr>
        <w:tabs>
          <w:tab w:val="left" w:pos="0"/>
        </w:tabs>
        <w:autoSpaceDE w:val="0"/>
        <w:autoSpaceDN w:val="0"/>
        <w:adjustRightInd w:val="0"/>
        <w:spacing w:after="0" w:line="240" w:lineRule="auto"/>
        <w:ind w:firstLine="709"/>
        <w:jc w:val="both"/>
        <w:outlineLvl w:val="2"/>
        <w:rPr>
          <w:rFonts w:ascii="Times New Roman" w:hAnsi="Times New Roman" w:cs="Times New Roman"/>
          <w:bCs/>
          <w:snapToGrid w:val="0"/>
          <w:sz w:val="28"/>
          <w:szCs w:val="28"/>
        </w:rPr>
      </w:pPr>
      <w:r w:rsidRPr="007F038D">
        <w:rPr>
          <w:rFonts w:ascii="Times New Roman" w:hAnsi="Times New Roman" w:cs="Times New Roman"/>
          <w:sz w:val="28"/>
          <w:szCs w:val="28"/>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 1 раза в год.</w:t>
      </w:r>
    </w:p>
    <w:p w:rsidR="00BA2D83" w:rsidRPr="007F038D" w:rsidRDefault="00BA2D83" w:rsidP="008348AE">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Результаты проведения проверок оформляются в виде акта, в котором отмечаются выявленные недостатки и предложения по их устранению, </w:t>
      </w:r>
      <w:proofErr w:type="gramStart"/>
      <w:r w:rsidRPr="007F038D">
        <w:rPr>
          <w:rFonts w:ascii="Times New Roman" w:hAnsi="Times New Roman" w:cs="Times New Roman"/>
          <w:sz w:val="28"/>
          <w:szCs w:val="28"/>
        </w:rPr>
        <w:t>который</w:t>
      </w:r>
      <w:proofErr w:type="gramEnd"/>
      <w:r w:rsidRPr="007F038D">
        <w:rPr>
          <w:rFonts w:ascii="Times New Roman" w:hAnsi="Times New Roman" w:cs="Times New Roman"/>
          <w:sz w:val="28"/>
          <w:szCs w:val="28"/>
        </w:rPr>
        <w:t xml:space="preserve"> представляется руководителю Уполномоченного органа в течение 10 рабочих дней после завершения проверки.</w:t>
      </w:r>
    </w:p>
    <w:p w:rsidR="00BA2D83" w:rsidRPr="007F038D" w:rsidRDefault="00BA2D83" w:rsidP="008348AE">
      <w:pPr>
        <w:pStyle w:val="2"/>
        <w:spacing w:after="0" w:line="240" w:lineRule="auto"/>
        <w:ind w:left="0" w:firstLine="709"/>
        <w:jc w:val="both"/>
        <w:rPr>
          <w:rFonts w:ascii="Times New Roman" w:hAnsi="Times New Roman" w:cs="Times New Roman"/>
          <w:bCs/>
          <w:snapToGrid w:val="0"/>
          <w:sz w:val="28"/>
          <w:szCs w:val="28"/>
        </w:rPr>
      </w:pPr>
      <w:r w:rsidRPr="007F038D">
        <w:rPr>
          <w:rFonts w:ascii="Times New Roman" w:hAnsi="Times New Roman" w:cs="Times New Roman"/>
          <w:sz w:val="28"/>
          <w:szCs w:val="28"/>
        </w:rPr>
        <w:t>4.4.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BA2D83" w:rsidRPr="007F038D" w:rsidRDefault="00BA2D83" w:rsidP="008348AE">
      <w:pPr>
        <w:pStyle w:val="2"/>
        <w:spacing w:after="0" w:line="240" w:lineRule="auto"/>
        <w:ind w:left="0" w:firstLine="709"/>
        <w:jc w:val="both"/>
        <w:rPr>
          <w:rFonts w:ascii="Times New Roman" w:hAnsi="Times New Roman" w:cs="Times New Roman"/>
          <w:bCs/>
          <w:snapToGrid w:val="0"/>
          <w:sz w:val="28"/>
          <w:szCs w:val="28"/>
        </w:rPr>
      </w:pPr>
      <w:r w:rsidRPr="007F038D">
        <w:rPr>
          <w:rFonts w:ascii="Times New Roman" w:hAnsi="Times New Roman" w:cs="Times New Roman"/>
          <w:sz w:val="28"/>
          <w:szCs w:val="28"/>
        </w:rPr>
        <w:t>4.5. По результатам  проведенных проверок в случае выявления нарушений законодательства и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w:t>
      </w:r>
    </w:p>
    <w:p w:rsidR="00BA2D83" w:rsidRPr="007F038D" w:rsidRDefault="00BA2D83" w:rsidP="008348AE">
      <w:pPr>
        <w:pStyle w:val="ConsPlusNormal"/>
        <w:tabs>
          <w:tab w:val="left" w:pos="900"/>
          <w:tab w:val="left" w:pos="1080"/>
        </w:tabs>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4.6. Ответственность за неисполнение, ненадлежащее исполнение возложенных обязанностей по </w:t>
      </w:r>
      <w:r w:rsidRPr="007F038D">
        <w:rPr>
          <w:rFonts w:ascii="Times New Roman" w:hAnsi="Times New Roman" w:cs="Times New Roman"/>
          <w:spacing w:val="-4"/>
          <w:sz w:val="28"/>
          <w:szCs w:val="28"/>
        </w:rPr>
        <w:t xml:space="preserve">предоставлению муниципальной услуги, нарушение требований административного регламента, предусмотренная в соответствии с Трудовым кодексом </w:t>
      </w:r>
      <w:r w:rsidRPr="007F038D">
        <w:rPr>
          <w:rFonts w:ascii="Times New Roman" w:hAnsi="Times New Roman" w:cs="Times New Roman"/>
          <w:sz w:val="28"/>
          <w:szCs w:val="28"/>
        </w:rPr>
        <w:t>Российской Федерации</w:t>
      </w:r>
      <w:r w:rsidRPr="007F038D">
        <w:rPr>
          <w:rFonts w:ascii="Times New Roman" w:hAnsi="Times New Roman" w:cs="Times New Roman"/>
          <w:spacing w:val="-4"/>
          <w:sz w:val="28"/>
          <w:szCs w:val="28"/>
        </w:rPr>
        <w:t xml:space="preserve">, Кодексом Российской Федерации об административных правонарушениях, </w:t>
      </w:r>
      <w:r w:rsidRPr="007F038D">
        <w:rPr>
          <w:rFonts w:ascii="Times New Roman" w:hAnsi="Times New Roman" w:cs="Times New Roman"/>
          <w:sz w:val="28"/>
          <w:szCs w:val="28"/>
        </w:rPr>
        <w:t>возлагается на лиц, замещающих должности в Уполномоченном органе (структурном подразделении – при наличии), и работников МФЦ, ответственных за предоставление муниципальной услуги.</w:t>
      </w:r>
    </w:p>
    <w:p w:rsidR="00BA2D83" w:rsidRPr="007F038D" w:rsidRDefault="00BA2D83" w:rsidP="008348AE">
      <w:pPr>
        <w:autoSpaceDE w:val="0"/>
        <w:autoSpaceDN w:val="0"/>
        <w:adjustRightInd w:val="0"/>
        <w:spacing w:after="0" w:line="240" w:lineRule="auto"/>
        <w:ind w:firstLine="709"/>
        <w:jc w:val="both"/>
        <w:rPr>
          <w:rFonts w:ascii="Times New Roman" w:hAnsi="Times New Roman" w:cs="Times New Roman"/>
          <w:i/>
        </w:rPr>
      </w:pPr>
      <w:r w:rsidRPr="007F038D">
        <w:rPr>
          <w:rFonts w:ascii="Times New Roman" w:hAnsi="Times New Roman" w:cs="Times New Roman"/>
          <w:sz w:val="28"/>
          <w:szCs w:val="28"/>
        </w:rPr>
        <w:t>4.7.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 июля 2014 года № 212-ФЗ «Об основах общественного контроля в Российской Федерации».</w:t>
      </w:r>
    </w:p>
    <w:p w:rsidR="00BA2D83" w:rsidRPr="007F038D" w:rsidRDefault="00BA2D83" w:rsidP="00BA2D83">
      <w:pPr>
        <w:pStyle w:val="ConsPlusNormal"/>
        <w:jc w:val="both"/>
        <w:rPr>
          <w:rFonts w:ascii="Times New Roman" w:hAnsi="Times New Roman" w:cs="Times New Roman"/>
          <w:i/>
        </w:rPr>
      </w:pPr>
    </w:p>
    <w:p w:rsidR="00BA2D83" w:rsidRPr="007F038D" w:rsidRDefault="00BA2D83" w:rsidP="00BA2D83">
      <w:pPr>
        <w:jc w:val="center"/>
        <w:rPr>
          <w:rFonts w:ascii="Times New Roman" w:hAnsi="Times New Roman" w:cs="Times New Roman"/>
          <w:sz w:val="28"/>
          <w:szCs w:val="28"/>
        </w:rPr>
      </w:pPr>
      <w:r w:rsidRPr="008348AE">
        <w:rPr>
          <w:rFonts w:ascii="Times New Roman" w:hAnsi="Times New Roman" w:cs="Times New Roman"/>
          <w:i/>
          <w:sz w:val="28"/>
          <w:szCs w:val="28"/>
        </w:rPr>
        <w:t>V. Досудебный (внесудебный) порядок обжалований решений и действий (бездействия) Уполномоченного органа, его должностных лиц либо муниципальных служащих, МФЦ, его работников</w:t>
      </w:r>
      <w:r w:rsidR="007C2D07">
        <w:rPr>
          <w:rStyle w:val="a8"/>
          <w:rFonts w:ascii="Times New Roman" w:hAnsi="Times New Roman" w:cs="Times New Roman"/>
          <w:sz w:val="28"/>
          <w:szCs w:val="28"/>
        </w:rPr>
        <w:t xml:space="preserve"> </w:t>
      </w:r>
    </w:p>
    <w:p w:rsidR="00BA2D83" w:rsidRPr="007F038D" w:rsidRDefault="00BA2D83" w:rsidP="00787607">
      <w:pPr>
        <w:pStyle w:val="ConsPlusNormal"/>
        <w:ind w:firstLine="540"/>
        <w:jc w:val="both"/>
        <w:rPr>
          <w:rFonts w:ascii="Times New Roman" w:hAnsi="Times New Roman" w:cs="Times New Roman"/>
          <w:b/>
          <w:sz w:val="28"/>
          <w:szCs w:val="28"/>
        </w:rPr>
      </w:pPr>
    </w:p>
    <w:p w:rsidR="00BA2D83" w:rsidRPr="007F038D" w:rsidRDefault="00BA2D83" w:rsidP="00787607">
      <w:pPr>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5.1. </w:t>
      </w:r>
      <w:proofErr w:type="gramStart"/>
      <w:r w:rsidRPr="007F038D">
        <w:rPr>
          <w:rFonts w:ascii="Times New Roman" w:hAnsi="Times New Roman" w:cs="Times New Roman"/>
          <w:sz w:val="28"/>
          <w:szCs w:val="28"/>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BA2D83" w:rsidRPr="007F038D" w:rsidRDefault="00BA2D83" w:rsidP="00787607">
      <w:pPr>
        <w:spacing w:after="0"/>
        <w:ind w:firstLine="709"/>
        <w:jc w:val="both"/>
        <w:rPr>
          <w:rFonts w:ascii="Times New Roman" w:hAnsi="Times New Roman" w:cs="Times New Roman"/>
          <w:sz w:val="28"/>
          <w:szCs w:val="28"/>
        </w:rPr>
      </w:pPr>
      <w:proofErr w:type="gramStart"/>
      <w:r w:rsidRPr="007F038D">
        <w:rPr>
          <w:rFonts w:ascii="Times New Roman" w:hAnsi="Times New Roman" w:cs="Times New Roman"/>
          <w:sz w:val="28"/>
          <w:szCs w:val="28"/>
        </w:rPr>
        <w:lastRenderedPageBreak/>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BA2D83" w:rsidRPr="007F038D" w:rsidRDefault="00BA2D83" w:rsidP="00787607">
      <w:pPr>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5.2. </w:t>
      </w:r>
      <w:proofErr w:type="gramStart"/>
      <w:r w:rsidRPr="007F038D">
        <w:rPr>
          <w:rFonts w:ascii="Times New Roman" w:hAnsi="Times New Roman" w:cs="Times New Roman"/>
          <w:sz w:val="28"/>
          <w:szCs w:val="28"/>
        </w:rPr>
        <w:t xml:space="preserve">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w:t>
      </w:r>
      <w:proofErr w:type="gramEnd"/>
    </w:p>
    <w:p w:rsidR="00BA2D83" w:rsidRPr="007F038D" w:rsidRDefault="00BA2D83" w:rsidP="00787607">
      <w:pPr>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Заявитель может обратиться с жалобой, в том числе в следующих случаях:</w:t>
      </w:r>
    </w:p>
    <w:p w:rsidR="00BA2D83" w:rsidRPr="007F038D" w:rsidRDefault="00BA2D83" w:rsidP="00787607">
      <w:pPr>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1) нарушение срока регистрации запроса о предоставлении муниципальной услуги;</w:t>
      </w:r>
    </w:p>
    <w:p w:rsidR="00BA2D83" w:rsidRPr="007F038D" w:rsidRDefault="00BA2D83" w:rsidP="00787607">
      <w:pPr>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2) нарушение срока предоставления муниципальной услуги;</w:t>
      </w:r>
    </w:p>
    <w:p w:rsidR="00BA2D83" w:rsidRPr="007F038D" w:rsidRDefault="00BA2D83" w:rsidP="00787607">
      <w:pPr>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 </w:t>
      </w:r>
      <w:proofErr w:type="spellStart"/>
      <w:r w:rsidR="00C24D69" w:rsidRPr="000B3328">
        <w:rPr>
          <w:rFonts w:ascii="Times New Roman" w:hAnsi="Times New Roman" w:cs="Times New Roman"/>
          <w:sz w:val="28"/>
          <w:szCs w:val="28"/>
        </w:rPr>
        <w:t>Грязовецкого</w:t>
      </w:r>
      <w:proofErr w:type="spellEnd"/>
      <w:r w:rsidR="00C24D69" w:rsidRPr="000B3328">
        <w:rPr>
          <w:rFonts w:ascii="Times New Roman" w:hAnsi="Times New Roman" w:cs="Times New Roman"/>
          <w:sz w:val="28"/>
          <w:szCs w:val="28"/>
        </w:rPr>
        <w:t xml:space="preserve"> муниципал</w:t>
      </w:r>
      <w:r w:rsidR="00C24D69" w:rsidRPr="000B3328">
        <w:rPr>
          <w:rFonts w:ascii="Times New Roman" w:hAnsi="Times New Roman" w:cs="Times New Roman"/>
          <w:sz w:val="28"/>
          <w:szCs w:val="28"/>
        </w:rPr>
        <w:t>ь</w:t>
      </w:r>
      <w:r w:rsidR="00C24D69" w:rsidRPr="000B3328">
        <w:rPr>
          <w:rFonts w:ascii="Times New Roman" w:hAnsi="Times New Roman" w:cs="Times New Roman"/>
          <w:sz w:val="28"/>
          <w:szCs w:val="28"/>
        </w:rPr>
        <w:t>ного района</w:t>
      </w:r>
      <w:r w:rsidR="00C24D69">
        <w:rPr>
          <w:rFonts w:ascii="Times New Roman" w:hAnsi="Times New Roman" w:cs="Times New Roman"/>
          <w:sz w:val="28"/>
          <w:szCs w:val="28"/>
        </w:rPr>
        <w:t xml:space="preserve"> </w:t>
      </w:r>
      <w:r w:rsidRPr="007F038D">
        <w:rPr>
          <w:rFonts w:ascii="Times New Roman" w:hAnsi="Times New Roman" w:cs="Times New Roman"/>
          <w:sz w:val="28"/>
          <w:szCs w:val="28"/>
        </w:rPr>
        <w:t>для предоставления муниципальной услуги;</w:t>
      </w:r>
    </w:p>
    <w:p w:rsidR="00BA2D83" w:rsidRPr="007F038D" w:rsidRDefault="00BA2D83" w:rsidP="00787607">
      <w:pPr>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w:t>
      </w:r>
      <w:proofErr w:type="spellStart"/>
      <w:r w:rsidR="00C24D69" w:rsidRPr="000B3328">
        <w:rPr>
          <w:rFonts w:ascii="Times New Roman" w:hAnsi="Times New Roman" w:cs="Times New Roman"/>
          <w:sz w:val="28"/>
          <w:szCs w:val="28"/>
        </w:rPr>
        <w:t>Грязовецкого</w:t>
      </w:r>
      <w:proofErr w:type="spellEnd"/>
      <w:r w:rsidR="00C24D69" w:rsidRPr="000B3328">
        <w:rPr>
          <w:rFonts w:ascii="Times New Roman" w:hAnsi="Times New Roman" w:cs="Times New Roman"/>
          <w:sz w:val="28"/>
          <w:szCs w:val="28"/>
        </w:rPr>
        <w:t xml:space="preserve"> муниципал</w:t>
      </w:r>
      <w:r w:rsidR="00C24D69" w:rsidRPr="000B3328">
        <w:rPr>
          <w:rFonts w:ascii="Times New Roman" w:hAnsi="Times New Roman" w:cs="Times New Roman"/>
          <w:sz w:val="28"/>
          <w:szCs w:val="28"/>
        </w:rPr>
        <w:t>ь</w:t>
      </w:r>
      <w:r w:rsidR="00C24D69" w:rsidRPr="000B3328">
        <w:rPr>
          <w:rFonts w:ascii="Times New Roman" w:hAnsi="Times New Roman" w:cs="Times New Roman"/>
          <w:sz w:val="28"/>
          <w:szCs w:val="28"/>
        </w:rPr>
        <w:t>ного района</w:t>
      </w:r>
      <w:r w:rsidRPr="007F038D">
        <w:rPr>
          <w:rFonts w:ascii="Times New Roman" w:hAnsi="Times New Roman" w:cs="Times New Roman"/>
          <w:sz w:val="28"/>
          <w:szCs w:val="28"/>
        </w:rPr>
        <w:t xml:space="preserve"> для предоставления муниципальной услуги;</w:t>
      </w:r>
    </w:p>
    <w:p w:rsidR="00BA2D83" w:rsidRPr="007F038D" w:rsidRDefault="00BA2D83" w:rsidP="00787607">
      <w:pPr>
        <w:spacing w:after="0"/>
        <w:ind w:firstLine="709"/>
        <w:jc w:val="both"/>
        <w:rPr>
          <w:rFonts w:ascii="Times New Roman" w:hAnsi="Times New Roman" w:cs="Times New Roman"/>
          <w:sz w:val="28"/>
          <w:szCs w:val="28"/>
        </w:rPr>
      </w:pPr>
      <w:proofErr w:type="gramStart"/>
      <w:r w:rsidRPr="007F038D">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 </w:t>
      </w:r>
      <w:proofErr w:type="spellStart"/>
      <w:r w:rsidR="00C24D69" w:rsidRPr="000B3328">
        <w:rPr>
          <w:rFonts w:ascii="Times New Roman" w:hAnsi="Times New Roman" w:cs="Times New Roman"/>
          <w:sz w:val="28"/>
          <w:szCs w:val="28"/>
        </w:rPr>
        <w:t>Грязовецкого</w:t>
      </w:r>
      <w:proofErr w:type="spellEnd"/>
      <w:r w:rsidR="00C24D69" w:rsidRPr="000B3328">
        <w:rPr>
          <w:rFonts w:ascii="Times New Roman" w:hAnsi="Times New Roman" w:cs="Times New Roman"/>
          <w:sz w:val="28"/>
          <w:szCs w:val="28"/>
        </w:rPr>
        <w:t xml:space="preserve"> муниципал</w:t>
      </w:r>
      <w:r w:rsidR="00C24D69" w:rsidRPr="000B3328">
        <w:rPr>
          <w:rFonts w:ascii="Times New Roman" w:hAnsi="Times New Roman" w:cs="Times New Roman"/>
          <w:sz w:val="28"/>
          <w:szCs w:val="28"/>
        </w:rPr>
        <w:t>ь</w:t>
      </w:r>
      <w:r w:rsidR="00C24D69" w:rsidRPr="000B3328">
        <w:rPr>
          <w:rFonts w:ascii="Times New Roman" w:hAnsi="Times New Roman" w:cs="Times New Roman"/>
          <w:sz w:val="28"/>
          <w:szCs w:val="28"/>
        </w:rPr>
        <w:t>ного района</w:t>
      </w:r>
      <w:r w:rsidRPr="007F038D">
        <w:rPr>
          <w:rFonts w:ascii="Times New Roman" w:hAnsi="Times New Roman" w:cs="Times New Roman"/>
          <w:sz w:val="28"/>
          <w:szCs w:val="28"/>
        </w:rPr>
        <w:t>;</w:t>
      </w:r>
      <w:proofErr w:type="gramEnd"/>
    </w:p>
    <w:p w:rsidR="00BA2D83" w:rsidRPr="007F038D" w:rsidRDefault="00BA2D83" w:rsidP="00787607">
      <w:pPr>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 </w:t>
      </w:r>
      <w:proofErr w:type="spellStart"/>
      <w:r w:rsidR="00C24D69" w:rsidRPr="000B3328">
        <w:rPr>
          <w:rFonts w:ascii="Times New Roman" w:hAnsi="Times New Roman" w:cs="Times New Roman"/>
          <w:sz w:val="28"/>
          <w:szCs w:val="28"/>
        </w:rPr>
        <w:t>Грязовецкого</w:t>
      </w:r>
      <w:proofErr w:type="spellEnd"/>
      <w:r w:rsidR="00C24D69" w:rsidRPr="000B3328">
        <w:rPr>
          <w:rFonts w:ascii="Times New Roman" w:hAnsi="Times New Roman" w:cs="Times New Roman"/>
          <w:sz w:val="28"/>
          <w:szCs w:val="28"/>
        </w:rPr>
        <w:t xml:space="preserve"> муниципал</w:t>
      </w:r>
      <w:r w:rsidR="00C24D69" w:rsidRPr="000B3328">
        <w:rPr>
          <w:rFonts w:ascii="Times New Roman" w:hAnsi="Times New Roman" w:cs="Times New Roman"/>
          <w:sz w:val="28"/>
          <w:szCs w:val="28"/>
        </w:rPr>
        <w:t>ь</w:t>
      </w:r>
      <w:r w:rsidR="00C24D69" w:rsidRPr="000B3328">
        <w:rPr>
          <w:rFonts w:ascii="Times New Roman" w:hAnsi="Times New Roman" w:cs="Times New Roman"/>
          <w:sz w:val="28"/>
          <w:szCs w:val="28"/>
        </w:rPr>
        <w:t>ного района</w:t>
      </w:r>
      <w:r w:rsidRPr="007F038D">
        <w:rPr>
          <w:rFonts w:ascii="Times New Roman" w:hAnsi="Times New Roman" w:cs="Times New Roman"/>
          <w:sz w:val="28"/>
          <w:szCs w:val="28"/>
        </w:rPr>
        <w:t>;</w:t>
      </w:r>
    </w:p>
    <w:p w:rsidR="00BA2D83" w:rsidRPr="007F038D" w:rsidRDefault="00BA2D83" w:rsidP="00787607">
      <w:pPr>
        <w:autoSpaceDE w:val="0"/>
        <w:autoSpaceDN w:val="0"/>
        <w:adjustRightInd w:val="0"/>
        <w:spacing w:after="0"/>
        <w:ind w:firstLine="709"/>
        <w:jc w:val="both"/>
        <w:rPr>
          <w:rFonts w:ascii="Times New Roman" w:hAnsi="Times New Roman" w:cs="Times New Roman"/>
          <w:sz w:val="28"/>
          <w:szCs w:val="28"/>
        </w:rPr>
      </w:pPr>
      <w:proofErr w:type="gramStart"/>
      <w:r w:rsidRPr="007F038D">
        <w:rPr>
          <w:rFonts w:ascii="Times New Roman" w:hAnsi="Times New Roman" w:cs="Times New Roman"/>
          <w:sz w:val="28"/>
          <w:szCs w:val="28"/>
        </w:rPr>
        <w:t xml:space="preserve">7)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BA2D83" w:rsidRPr="007F038D" w:rsidRDefault="00BA2D83" w:rsidP="00787607">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BA2D83" w:rsidRPr="007F038D" w:rsidRDefault="00BA2D83" w:rsidP="00787607">
      <w:pPr>
        <w:autoSpaceDE w:val="0"/>
        <w:autoSpaceDN w:val="0"/>
        <w:adjustRightInd w:val="0"/>
        <w:spacing w:after="0"/>
        <w:ind w:firstLine="709"/>
        <w:jc w:val="both"/>
        <w:rPr>
          <w:rFonts w:ascii="Times New Roman" w:hAnsi="Times New Roman" w:cs="Times New Roman"/>
          <w:sz w:val="28"/>
          <w:szCs w:val="28"/>
        </w:rPr>
      </w:pPr>
      <w:proofErr w:type="gramStart"/>
      <w:r w:rsidRPr="007F038D">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 </w:t>
      </w:r>
      <w:proofErr w:type="spellStart"/>
      <w:r w:rsidR="00C24D69" w:rsidRPr="000B3328">
        <w:rPr>
          <w:rFonts w:ascii="Times New Roman" w:hAnsi="Times New Roman" w:cs="Times New Roman"/>
          <w:sz w:val="28"/>
          <w:szCs w:val="28"/>
        </w:rPr>
        <w:t>Грязовецкого</w:t>
      </w:r>
      <w:proofErr w:type="spellEnd"/>
      <w:r w:rsidR="00C24D69" w:rsidRPr="000B3328">
        <w:rPr>
          <w:rFonts w:ascii="Times New Roman" w:hAnsi="Times New Roman" w:cs="Times New Roman"/>
          <w:sz w:val="28"/>
          <w:szCs w:val="28"/>
        </w:rPr>
        <w:t xml:space="preserve"> муниципал</w:t>
      </w:r>
      <w:r w:rsidR="00C24D69" w:rsidRPr="000B3328">
        <w:rPr>
          <w:rFonts w:ascii="Times New Roman" w:hAnsi="Times New Roman" w:cs="Times New Roman"/>
          <w:sz w:val="28"/>
          <w:szCs w:val="28"/>
        </w:rPr>
        <w:t>ь</w:t>
      </w:r>
      <w:r w:rsidR="00C24D69" w:rsidRPr="000B3328">
        <w:rPr>
          <w:rFonts w:ascii="Times New Roman" w:hAnsi="Times New Roman" w:cs="Times New Roman"/>
          <w:sz w:val="28"/>
          <w:szCs w:val="28"/>
        </w:rPr>
        <w:t>ного района</w:t>
      </w:r>
      <w:r w:rsidRPr="007F038D">
        <w:rPr>
          <w:rFonts w:ascii="Times New Roman" w:hAnsi="Times New Roman" w:cs="Times New Roman"/>
          <w:sz w:val="28"/>
          <w:szCs w:val="28"/>
        </w:rPr>
        <w:t>;</w:t>
      </w:r>
      <w:proofErr w:type="gramEnd"/>
    </w:p>
    <w:p w:rsidR="00BA2D83" w:rsidRPr="007F038D" w:rsidRDefault="00BA2D83" w:rsidP="00787607">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A2D83" w:rsidRPr="007F038D" w:rsidRDefault="00BA2D83" w:rsidP="00787607">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A2D83" w:rsidRPr="007F038D" w:rsidRDefault="00BA2D83" w:rsidP="00787607">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A2D83" w:rsidRPr="007F038D" w:rsidRDefault="00BA2D83" w:rsidP="00787607">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A2D83" w:rsidRPr="007F038D" w:rsidRDefault="00BA2D83" w:rsidP="00787607">
      <w:pPr>
        <w:spacing w:after="0"/>
        <w:ind w:firstLine="709"/>
        <w:jc w:val="both"/>
        <w:rPr>
          <w:rFonts w:ascii="Times New Roman" w:hAnsi="Times New Roman" w:cs="Times New Roman"/>
          <w:sz w:val="21"/>
          <w:szCs w:val="21"/>
        </w:rPr>
      </w:pPr>
      <w:proofErr w:type="gramStart"/>
      <w:r w:rsidRPr="007F038D">
        <w:rPr>
          <w:rFonts w:ascii="Times New Roman" w:eastAsia="Calibri"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w:t>
      </w:r>
      <w:proofErr w:type="gramEnd"/>
      <w:r w:rsidRPr="007F038D">
        <w:rPr>
          <w:rFonts w:ascii="Times New Roman" w:eastAsia="Calibri" w:hAnsi="Times New Roman" w:cs="Times New Roman"/>
          <w:sz w:val="28"/>
          <w:szCs w:val="28"/>
        </w:rPr>
        <w:t>, приносятся извинения за доставленные неудобства.</w:t>
      </w:r>
    </w:p>
    <w:p w:rsidR="00BA2D83" w:rsidRPr="007F038D" w:rsidRDefault="00BA2D83" w:rsidP="00787607">
      <w:pPr>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В случаях, указанных в подпунктах 2, 5, 7, 9,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w:t>
      </w:r>
    </w:p>
    <w:p w:rsidR="00BA2D83" w:rsidRPr="007F038D" w:rsidRDefault="00BA2D83" w:rsidP="00787607">
      <w:pPr>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5.3. Основанием для начала процедуры досудебного (внесудебного) обжалования является поступление жалобы заявителя.</w:t>
      </w:r>
    </w:p>
    <w:p w:rsidR="00BA2D83" w:rsidRPr="007F038D" w:rsidRDefault="00BA2D83" w:rsidP="00787607">
      <w:pPr>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Жалоба подается в письменной форме на бумажном носителе, в электронной форме. </w:t>
      </w:r>
    </w:p>
    <w:p w:rsidR="00BA2D83" w:rsidRPr="007F038D" w:rsidRDefault="00BA2D83" w:rsidP="00787607">
      <w:pPr>
        <w:spacing w:after="0"/>
        <w:ind w:right="-5" w:firstLine="709"/>
        <w:jc w:val="both"/>
        <w:rPr>
          <w:rFonts w:ascii="Times New Roman" w:hAnsi="Times New Roman" w:cs="Times New Roman"/>
          <w:sz w:val="28"/>
          <w:szCs w:val="28"/>
        </w:rPr>
      </w:pPr>
      <w:r w:rsidRPr="007F038D">
        <w:rPr>
          <w:rFonts w:ascii="Times New Roman" w:hAnsi="Times New Roman" w:cs="Times New Roman"/>
          <w:sz w:val="28"/>
          <w:szCs w:val="28"/>
        </w:rPr>
        <w:t>Жалоба на решения и действия (бездействие) Уполномоченного органа, его должностного лица, муниципального служащего либо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Единого портала либо Регионального портала, а также может быть принята при личном приеме заявителя.</w:t>
      </w:r>
    </w:p>
    <w:p w:rsidR="00BA2D83" w:rsidRPr="007F038D" w:rsidRDefault="00BA2D83" w:rsidP="00787607">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Жалоба на решения и действия (бездействие) МФЦ, его работника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а также может быть принята при личном приеме заявителя.</w:t>
      </w:r>
    </w:p>
    <w:p w:rsidR="00BA2D83" w:rsidRPr="007F038D" w:rsidRDefault="00BA2D83" w:rsidP="00787607">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Жалоба, поступившая в письменной форме или в электронном виде, подлежит регистрации в журнале учета жалоб на решения и действия (бездействие) Уполномоченного органа, его должностных лиц либо муниципальных служащих, МФЦ и его работников не позднее следующего рабочего дня со дня ее поступления.</w:t>
      </w:r>
    </w:p>
    <w:p w:rsidR="00BA2D83" w:rsidRPr="007F038D" w:rsidRDefault="00BA2D83" w:rsidP="00787607">
      <w:pPr>
        <w:pStyle w:val="ConsPlusNormal"/>
        <w:ind w:firstLine="709"/>
        <w:jc w:val="both"/>
        <w:rPr>
          <w:rFonts w:ascii="Times New Roman" w:hAnsi="Times New Roman" w:cs="Times New Roman"/>
          <w:sz w:val="28"/>
          <w:szCs w:val="28"/>
        </w:rPr>
      </w:pPr>
      <w:r w:rsidRPr="007F038D">
        <w:rPr>
          <w:rFonts w:ascii="Times New Roman" w:hAnsi="Times New Roman" w:cs="Times New Roman"/>
          <w:sz w:val="28"/>
          <w:szCs w:val="28"/>
        </w:rPr>
        <w:t>5.4. В досудебном порядке могут быть обжалованы действия (бездействие) и решения:</w:t>
      </w:r>
    </w:p>
    <w:p w:rsidR="00BA2D83" w:rsidRPr="007F038D" w:rsidRDefault="00BA2D83" w:rsidP="00787607">
      <w:pPr>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должностных лиц Уполномоченного органа, муниципальных служащих – </w:t>
      </w:r>
      <w:r w:rsidRPr="00C24D69">
        <w:rPr>
          <w:rFonts w:ascii="Times New Roman" w:hAnsi="Times New Roman" w:cs="Times New Roman"/>
          <w:sz w:val="28"/>
          <w:szCs w:val="28"/>
        </w:rPr>
        <w:t>руководителю Уполномоченного органа);</w:t>
      </w:r>
    </w:p>
    <w:p w:rsidR="00BA2D83" w:rsidRPr="007F038D" w:rsidRDefault="00BA2D83" w:rsidP="00787607">
      <w:pPr>
        <w:autoSpaceDE w:val="0"/>
        <w:autoSpaceDN w:val="0"/>
        <w:adjustRightInd w:val="0"/>
        <w:spacing w:after="0"/>
        <w:ind w:firstLine="709"/>
        <w:jc w:val="both"/>
        <w:rPr>
          <w:rFonts w:ascii="Times New Roman" w:hAnsi="Times New Roman" w:cs="Times New Roman"/>
          <w:sz w:val="28"/>
          <w:szCs w:val="28"/>
        </w:rPr>
      </w:pPr>
      <w:r w:rsidRPr="007F038D">
        <w:rPr>
          <w:rFonts w:ascii="Times New Roman" w:hAnsi="Times New Roman" w:cs="Times New Roman"/>
          <w:sz w:val="28"/>
          <w:szCs w:val="28"/>
        </w:rPr>
        <w:t>работника МФЦ - руководителю МФЦ;</w:t>
      </w:r>
    </w:p>
    <w:p w:rsidR="00BA2D83" w:rsidRPr="007F038D" w:rsidRDefault="00BA2D83" w:rsidP="00787607">
      <w:pPr>
        <w:spacing w:after="0"/>
        <w:ind w:firstLine="540"/>
        <w:jc w:val="both"/>
        <w:rPr>
          <w:rFonts w:ascii="Times New Roman" w:eastAsia="Times New Roman" w:hAnsi="Times New Roman" w:cs="Times New Roman"/>
          <w:sz w:val="28"/>
          <w:szCs w:val="28"/>
        </w:rPr>
      </w:pPr>
      <w:r w:rsidRPr="007F038D">
        <w:rPr>
          <w:rFonts w:ascii="Times New Roman" w:eastAsia="Times New Roman" w:hAnsi="Times New Roman" w:cs="Times New Roman"/>
          <w:sz w:val="28"/>
          <w:szCs w:val="28"/>
        </w:rPr>
        <w:t xml:space="preserve">  Руководителя МФЦ, МФЦ - учредителю МФЦ.</w:t>
      </w:r>
    </w:p>
    <w:p w:rsidR="00BA2D83" w:rsidRPr="00C24D69" w:rsidRDefault="00BA2D83" w:rsidP="00BA2D83">
      <w:pPr>
        <w:ind w:firstLine="709"/>
        <w:jc w:val="both"/>
        <w:rPr>
          <w:rFonts w:ascii="Times New Roman" w:hAnsi="Times New Roman" w:cs="Times New Roman"/>
          <w:sz w:val="28"/>
          <w:szCs w:val="28"/>
        </w:rPr>
      </w:pPr>
      <w:r w:rsidRPr="00C24D69">
        <w:rPr>
          <w:rFonts w:ascii="Times New Roman" w:hAnsi="Times New Roman" w:cs="Times New Roman"/>
          <w:sz w:val="28"/>
          <w:szCs w:val="28"/>
        </w:rPr>
        <w:t xml:space="preserve">5.5. </w:t>
      </w:r>
      <w:r w:rsidRPr="00C24D69">
        <w:rPr>
          <w:rFonts w:ascii="Times New Roman" w:eastAsia="Calibri" w:hAnsi="Times New Roman" w:cs="Times New Roman"/>
          <w:sz w:val="28"/>
          <w:szCs w:val="28"/>
        </w:rPr>
        <w:t xml:space="preserve">Процедуру подачи жалоб, направляемых в электронной форме, а также порядок их рассмотрения необходимо прописать в соответствии с </w:t>
      </w:r>
      <w:r w:rsidRPr="00C24D69">
        <w:rPr>
          <w:rFonts w:ascii="Times New Roman" w:hAnsi="Times New Roman" w:cs="Times New Roman"/>
          <w:sz w:val="28"/>
          <w:szCs w:val="28"/>
        </w:rPr>
        <w:t xml:space="preserve"> Особенностями подачи и рассмотрения жалоб на решения и действия (бездействие) органов местного самоуправления и их должностных лиц, муниципальных служащих, установленными муниципальными правовыми актами.</w:t>
      </w:r>
    </w:p>
    <w:p w:rsidR="00BA2D83" w:rsidRPr="007F038D" w:rsidRDefault="00BA2D83" w:rsidP="00787607">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5.6. Жалоба должна содержать:</w:t>
      </w:r>
    </w:p>
    <w:p w:rsidR="00BA2D83" w:rsidRPr="007F038D" w:rsidRDefault="00BA2D83" w:rsidP="00787607">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BA2D83" w:rsidRPr="007F038D" w:rsidRDefault="00BA2D83" w:rsidP="00787607">
      <w:pPr>
        <w:spacing w:after="0" w:line="240" w:lineRule="auto"/>
        <w:ind w:firstLine="709"/>
        <w:jc w:val="both"/>
        <w:rPr>
          <w:rFonts w:ascii="Times New Roman" w:hAnsi="Times New Roman" w:cs="Times New Roman"/>
          <w:sz w:val="28"/>
          <w:szCs w:val="28"/>
        </w:rPr>
      </w:pPr>
      <w:proofErr w:type="gramStart"/>
      <w:r w:rsidRPr="007F038D">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A2D83" w:rsidRPr="007F038D" w:rsidRDefault="00BA2D83" w:rsidP="00787607">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его работника;</w:t>
      </w:r>
    </w:p>
    <w:p w:rsidR="00BA2D83" w:rsidRPr="007F038D" w:rsidRDefault="00BA2D83" w:rsidP="00787607">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его работника. Заявителем могут быть представлены документы (при наличии), подтверждающие доводы заявителя, либо их копии.</w:t>
      </w:r>
    </w:p>
    <w:p w:rsidR="00BA2D83" w:rsidRPr="007F038D" w:rsidRDefault="00BA2D83" w:rsidP="00787607">
      <w:pPr>
        <w:spacing w:after="0" w:line="240" w:lineRule="auto"/>
        <w:ind w:firstLine="540"/>
        <w:jc w:val="both"/>
        <w:rPr>
          <w:rFonts w:ascii="Times New Roman" w:hAnsi="Times New Roman" w:cs="Times New Roman"/>
          <w:sz w:val="28"/>
          <w:szCs w:val="28"/>
        </w:rPr>
      </w:pPr>
      <w:r w:rsidRPr="007F038D">
        <w:rPr>
          <w:rFonts w:ascii="Times New Roman" w:hAnsi="Times New Roman" w:cs="Times New Roman"/>
          <w:sz w:val="28"/>
          <w:szCs w:val="28"/>
        </w:rPr>
        <w:t xml:space="preserve">5.7. </w:t>
      </w:r>
      <w:proofErr w:type="gramStart"/>
      <w:r w:rsidRPr="007F038D">
        <w:rPr>
          <w:rFonts w:ascii="Times New Roman" w:hAnsi="Times New Roman" w:cs="Times New Roman"/>
          <w:sz w:val="28"/>
          <w:szCs w:val="28"/>
        </w:rPr>
        <w:t xml:space="preserve">Жалоба, поступившая в Уполномоченный орган, МФЦ, </w:t>
      </w:r>
      <w:r w:rsidRPr="007F038D">
        <w:rPr>
          <w:rFonts w:ascii="Times New Roman" w:eastAsia="Times New Roman" w:hAnsi="Times New Roman" w:cs="Times New Roman"/>
          <w:sz w:val="28"/>
          <w:szCs w:val="28"/>
        </w:rPr>
        <w:t xml:space="preserve">учредителю МФЦ, </w:t>
      </w:r>
      <w:r w:rsidRPr="007F038D">
        <w:rPr>
          <w:rFonts w:ascii="Times New Roman" w:hAnsi="Times New Roman" w:cs="Times New Roman"/>
          <w:sz w:val="28"/>
          <w:szCs w:val="28"/>
        </w:rPr>
        <w:t xml:space="preserve">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BA2D83" w:rsidRPr="007F038D" w:rsidRDefault="00BA2D83" w:rsidP="00787607">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5.8. По результатам рассмотрения жалобы принимается одно из следующих решений:</w:t>
      </w:r>
    </w:p>
    <w:p w:rsidR="00BA2D83" w:rsidRPr="007F038D" w:rsidRDefault="00BA2D83" w:rsidP="00787607">
      <w:pPr>
        <w:spacing w:after="0" w:line="240" w:lineRule="auto"/>
        <w:ind w:firstLine="709"/>
        <w:jc w:val="both"/>
        <w:rPr>
          <w:rFonts w:ascii="Times New Roman" w:eastAsia="Times New Roman" w:hAnsi="Times New Roman" w:cs="Times New Roman"/>
          <w:sz w:val="28"/>
          <w:szCs w:val="28"/>
        </w:rPr>
      </w:pPr>
      <w:proofErr w:type="gramStart"/>
      <w:r w:rsidRPr="007F038D">
        <w:rPr>
          <w:rFonts w:ascii="Times New Roman" w:eastAsia="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 </w:t>
      </w:r>
      <w:proofErr w:type="spellStart"/>
      <w:r w:rsidR="00C24D69" w:rsidRPr="000B3328">
        <w:rPr>
          <w:rFonts w:ascii="Times New Roman" w:hAnsi="Times New Roman" w:cs="Times New Roman"/>
          <w:sz w:val="28"/>
          <w:szCs w:val="28"/>
        </w:rPr>
        <w:t>Грязовецкого</w:t>
      </w:r>
      <w:proofErr w:type="spellEnd"/>
      <w:r w:rsidR="00C24D69" w:rsidRPr="000B3328">
        <w:rPr>
          <w:rFonts w:ascii="Times New Roman" w:hAnsi="Times New Roman" w:cs="Times New Roman"/>
          <w:sz w:val="28"/>
          <w:szCs w:val="28"/>
        </w:rPr>
        <w:t xml:space="preserve"> муниципал</w:t>
      </w:r>
      <w:r w:rsidR="00C24D69" w:rsidRPr="000B3328">
        <w:rPr>
          <w:rFonts w:ascii="Times New Roman" w:hAnsi="Times New Roman" w:cs="Times New Roman"/>
          <w:sz w:val="28"/>
          <w:szCs w:val="28"/>
        </w:rPr>
        <w:t>ь</w:t>
      </w:r>
      <w:r w:rsidR="00C24D69" w:rsidRPr="000B3328">
        <w:rPr>
          <w:rFonts w:ascii="Times New Roman" w:hAnsi="Times New Roman" w:cs="Times New Roman"/>
          <w:sz w:val="28"/>
          <w:szCs w:val="28"/>
        </w:rPr>
        <w:t>ного района</w:t>
      </w:r>
      <w:r w:rsidRPr="007F038D">
        <w:rPr>
          <w:rFonts w:ascii="Times New Roman" w:eastAsia="Times New Roman" w:hAnsi="Times New Roman" w:cs="Times New Roman"/>
          <w:sz w:val="28"/>
          <w:szCs w:val="28"/>
        </w:rPr>
        <w:t>;</w:t>
      </w:r>
      <w:proofErr w:type="gramEnd"/>
    </w:p>
    <w:p w:rsidR="00BA2D83" w:rsidRPr="007F038D" w:rsidRDefault="00BA2D83" w:rsidP="00787607">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в удовлетворении жалобы отказывается.</w:t>
      </w:r>
    </w:p>
    <w:p w:rsidR="00BA2D83" w:rsidRPr="007F038D" w:rsidRDefault="00BA2D83" w:rsidP="00787607">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5.9. Не позднее дня, следующего за днем принятия решения, указанного в пункте 5.8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w:t>
      </w:r>
    </w:p>
    <w:p w:rsidR="00BA2D83" w:rsidRPr="007F038D" w:rsidRDefault="00BA2D83" w:rsidP="00787607">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5.10.  В случае признания жалобы подлежащей удовлетворению в ответе заявителю, указанном в пункте 5.9 административного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F038D">
        <w:rPr>
          <w:rFonts w:ascii="Times New Roman" w:hAnsi="Times New Roman" w:cs="Times New Roman"/>
          <w:sz w:val="28"/>
          <w:szCs w:val="28"/>
        </w:rPr>
        <w:t>неудобства</w:t>
      </w:r>
      <w:proofErr w:type="gramEnd"/>
      <w:r w:rsidRPr="007F038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A2D83" w:rsidRPr="007F038D" w:rsidRDefault="00BA2D83" w:rsidP="00787607">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5.11. В случае признания </w:t>
      </w:r>
      <w:proofErr w:type="gramStart"/>
      <w:r w:rsidRPr="007F038D">
        <w:rPr>
          <w:rFonts w:ascii="Times New Roman" w:hAnsi="Times New Roman" w:cs="Times New Roman"/>
          <w:sz w:val="28"/>
          <w:szCs w:val="28"/>
        </w:rPr>
        <w:t>жалобы</w:t>
      </w:r>
      <w:proofErr w:type="gramEnd"/>
      <w:r w:rsidRPr="007F038D">
        <w:rPr>
          <w:rFonts w:ascii="Times New Roman" w:hAnsi="Times New Roman" w:cs="Times New Roman"/>
          <w:sz w:val="28"/>
          <w:szCs w:val="28"/>
        </w:rPr>
        <w:t xml:space="preserve"> не подлежащей удовлетворению в ответе заявителю, указанном в пункте 5.9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A2D83" w:rsidRPr="007F038D" w:rsidRDefault="00BA2D83" w:rsidP="00787607">
      <w:pPr>
        <w:spacing w:after="0" w:line="240" w:lineRule="auto"/>
        <w:ind w:firstLine="709"/>
        <w:jc w:val="both"/>
        <w:rPr>
          <w:rFonts w:ascii="Times New Roman" w:eastAsia="Calibri" w:hAnsi="Times New Roman" w:cs="Times New Roman"/>
          <w:iCs/>
          <w:sz w:val="28"/>
          <w:szCs w:val="28"/>
        </w:rPr>
      </w:pPr>
      <w:r w:rsidRPr="007F038D">
        <w:rPr>
          <w:rFonts w:ascii="Times New Roman" w:hAnsi="Times New Roman" w:cs="Times New Roman"/>
          <w:sz w:val="28"/>
          <w:szCs w:val="28"/>
        </w:rPr>
        <w:t xml:space="preserve">5.12. В случае установления в ходе или по результатам </w:t>
      </w:r>
      <w:proofErr w:type="gramStart"/>
      <w:r w:rsidRPr="007F038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F038D">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A2D83" w:rsidRPr="007F038D" w:rsidRDefault="00BA2D83" w:rsidP="00BA2D83">
      <w:pPr>
        <w:autoSpaceDE w:val="0"/>
        <w:autoSpaceDN w:val="0"/>
        <w:adjustRightInd w:val="0"/>
        <w:ind w:firstLine="539"/>
        <w:jc w:val="both"/>
        <w:outlineLvl w:val="1"/>
        <w:rPr>
          <w:rFonts w:ascii="Times New Roman" w:eastAsia="Calibri" w:hAnsi="Times New Roman" w:cs="Times New Roman"/>
          <w:iCs/>
          <w:sz w:val="28"/>
          <w:szCs w:val="28"/>
        </w:rPr>
        <w:sectPr w:rsidR="00BA2D83" w:rsidRPr="007F038D" w:rsidSect="002E352B">
          <w:headerReference w:type="default" r:id="rId25"/>
          <w:footerReference w:type="default" r:id="rId26"/>
          <w:pgSz w:w="11906" w:h="16838" w:code="9"/>
          <w:pgMar w:top="425" w:right="707" w:bottom="567" w:left="851" w:header="720" w:footer="720" w:gutter="0"/>
          <w:pgNumType w:start="1"/>
          <w:cols w:space="720"/>
          <w:titlePg/>
          <w:docGrid w:linePitch="326"/>
        </w:sectPr>
      </w:pPr>
    </w:p>
    <w:p w:rsidR="00BA2D83" w:rsidRPr="00EC51BC" w:rsidRDefault="00BA2D83" w:rsidP="00BA2D83">
      <w:pPr>
        <w:autoSpaceDE w:val="0"/>
        <w:autoSpaceDN w:val="0"/>
        <w:adjustRightInd w:val="0"/>
        <w:ind w:left="4962"/>
        <w:rPr>
          <w:rFonts w:ascii="Times New Roman" w:hAnsi="Times New Roman" w:cs="Times New Roman"/>
          <w:sz w:val="28"/>
          <w:szCs w:val="28"/>
        </w:rPr>
      </w:pPr>
      <w:r w:rsidRPr="00EC51BC">
        <w:rPr>
          <w:rFonts w:ascii="Times New Roman" w:hAnsi="Times New Roman" w:cs="Times New Roman"/>
          <w:sz w:val="28"/>
          <w:szCs w:val="28"/>
        </w:rPr>
        <w:lastRenderedPageBreak/>
        <w:t>Приложение 1 к административному регламенту</w:t>
      </w:r>
    </w:p>
    <w:p w:rsidR="00BA2D83" w:rsidRPr="00EC51BC" w:rsidRDefault="004B0E52" w:rsidP="004B0E52">
      <w:pPr>
        <w:pStyle w:val="1"/>
        <w:keepNext w:val="0"/>
        <w:autoSpaceDE w:val="0"/>
        <w:autoSpaceDN w:val="0"/>
        <w:adjustRightInd w:val="0"/>
        <w:spacing w:before="0"/>
        <w:ind w:left="4536"/>
        <w:jc w:val="both"/>
        <w:rPr>
          <w:rFonts w:ascii="Times New Roman" w:hAnsi="Times New Roman"/>
          <w:b w:val="0"/>
          <w:bCs w:val="0"/>
          <w:color w:val="auto"/>
        </w:rPr>
      </w:pPr>
      <w:r w:rsidRPr="00EC51BC">
        <w:rPr>
          <w:rFonts w:ascii="Times New Roman" w:hAnsi="Times New Roman"/>
          <w:b w:val="0"/>
          <w:bCs w:val="0"/>
          <w:color w:val="auto"/>
        </w:rPr>
        <w:t xml:space="preserve"> </w:t>
      </w:r>
      <w:r w:rsidR="00BA2D83" w:rsidRPr="00EC51BC">
        <w:rPr>
          <w:rFonts w:ascii="Times New Roman" w:hAnsi="Times New Roman"/>
          <w:b w:val="0"/>
          <w:bCs w:val="0"/>
          <w:color w:val="auto"/>
        </w:rPr>
        <w:t>Руководителю Уполномоченного органа</w:t>
      </w:r>
    </w:p>
    <w:p w:rsidR="00BA2D83" w:rsidRPr="007F038D" w:rsidRDefault="00BA2D83" w:rsidP="004B0E52">
      <w:pPr>
        <w:pStyle w:val="1"/>
        <w:keepNext w:val="0"/>
        <w:autoSpaceDE w:val="0"/>
        <w:autoSpaceDN w:val="0"/>
        <w:adjustRightInd w:val="0"/>
        <w:spacing w:before="0"/>
        <w:ind w:left="4536"/>
        <w:jc w:val="both"/>
        <w:rPr>
          <w:rFonts w:ascii="Times New Roman" w:hAnsi="Times New Roman"/>
          <w:b w:val="0"/>
          <w:bCs w:val="0"/>
          <w:color w:val="auto"/>
          <w:sz w:val="26"/>
          <w:szCs w:val="26"/>
        </w:rPr>
      </w:pPr>
      <w:r w:rsidRPr="007F038D">
        <w:rPr>
          <w:rFonts w:ascii="Times New Roman" w:hAnsi="Times New Roman"/>
          <w:b w:val="0"/>
          <w:bCs w:val="0"/>
          <w:color w:val="auto"/>
          <w:sz w:val="26"/>
          <w:szCs w:val="26"/>
        </w:rPr>
        <w:t xml:space="preserve">                        _____________________________________</w:t>
      </w:r>
    </w:p>
    <w:p w:rsidR="00BA2D83" w:rsidRPr="004B0E52" w:rsidRDefault="00BA2D83" w:rsidP="004B0E52">
      <w:pPr>
        <w:pStyle w:val="1"/>
        <w:keepNext w:val="0"/>
        <w:autoSpaceDE w:val="0"/>
        <w:autoSpaceDN w:val="0"/>
        <w:adjustRightInd w:val="0"/>
        <w:spacing w:before="0"/>
        <w:ind w:left="4536"/>
        <w:jc w:val="center"/>
        <w:rPr>
          <w:rFonts w:ascii="Times New Roman" w:hAnsi="Times New Roman"/>
          <w:b w:val="0"/>
          <w:bCs w:val="0"/>
          <w:color w:val="auto"/>
          <w:sz w:val="20"/>
          <w:szCs w:val="20"/>
        </w:rPr>
      </w:pPr>
      <w:r w:rsidRPr="004B0E52">
        <w:rPr>
          <w:rFonts w:ascii="Times New Roman" w:hAnsi="Times New Roman"/>
          <w:b w:val="0"/>
          <w:bCs w:val="0"/>
          <w:color w:val="auto"/>
          <w:sz w:val="20"/>
          <w:szCs w:val="20"/>
        </w:rPr>
        <w:t>(Ф.И.О. руководителя)</w:t>
      </w:r>
    </w:p>
    <w:p w:rsidR="00BA2D83" w:rsidRPr="007F038D" w:rsidRDefault="00BA2D83" w:rsidP="004B0E52">
      <w:pPr>
        <w:pStyle w:val="1"/>
        <w:keepNext w:val="0"/>
        <w:autoSpaceDE w:val="0"/>
        <w:autoSpaceDN w:val="0"/>
        <w:adjustRightInd w:val="0"/>
        <w:spacing w:before="0"/>
        <w:ind w:left="4536"/>
        <w:jc w:val="both"/>
        <w:rPr>
          <w:rFonts w:ascii="Times New Roman" w:hAnsi="Times New Roman"/>
          <w:b w:val="0"/>
          <w:bCs w:val="0"/>
          <w:color w:val="auto"/>
          <w:sz w:val="26"/>
          <w:szCs w:val="26"/>
        </w:rPr>
      </w:pPr>
      <w:r w:rsidRPr="007F038D">
        <w:rPr>
          <w:rFonts w:ascii="Times New Roman" w:hAnsi="Times New Roman"/>
          <w:b w:val="0"/>
          <w:bCs w:val="0"/>
          <w:color w:val="auto"/>
          <w:sz w:val="26"/>
          <w:szCs w:val="26"/>
        </w:rPr>
        <w:t xml:space="preserve">                                      _____________________________________</w:t>
      </w:r>
    </w:p>
    <w:p w:rsidR="00BA2D83" w:rsidRPr="004B0E52" w:rsidRDefault="00BA2D83" w:rsidP="004B0E52">
      <w:pPr>
        <w:pStyle w:val="1"/>
        <w:keepNext w:val="0"/>
        <w:autoSpaceDE w:val="0"/>
        <w:autoSpaceDN w:val="0"/>
        <w:adjustRightInd w:val="0"/>
        <w:spacing w:before="0"/>
        <w:ind w:left="4536"/>
        <w:jc w:val="center"/>
        <w:rPr>
          <w:rFonts w:ascii="Times New Roman" w:hAnsi="Times New Roman"/>
          <w:b w:val="0"/>
          <w:bCs w:val="0"/>
          <w:color w:val="auto"/>
          <w:sz w:val="20"/>
          <w:szCs w:val="20"/>
        </w:rPr>
      </w:pPr>
      <w:r w:rsidRPr="004B0E52">
        <w:rPr>
          <w:rFonts w:ascii="Times New Roman" w:hAnsi="Times New Roman"/>
          <w:b w:val="0"/>
          <w:bCs w:val="0"/>
          <w:color w:val="auto"/>
          <w:sz w:val="20"/>
          <w:szCs w:val="20"/>
        </w:rPr>
        <w:t>(Ф.И.О. заявителя)</w:t>
      </w:r>
    </w:p>
    <w:p w:rsidR="00BA2D83" w:rsidRPr="007F038D" w:rsidRDefault="00BA2D83" w:rsidP="004B0E52">
      <w:pPr>
        <w:pStyle w:val="1"/>
        <w:keepNext w:val="0"/>
        <w:autoSpaceDE w:val="0"/>
        <w:autoSpaceDN w:val="0"/>
        <w:adjustRightInd w:val="0"/>
        <w:spacing w:before="0"/>
        <w:ind w:left="4536"/>
        <w:rPr>
          <w:rFonts w:ascii="Times New Roman" w:hAnsi="Times New Roman"/>
          <w:b w:val="0"/>
          <w:bCs w:val="0"/>
          <w:color w:val="auto"/>
          <w:sz w:val="26"/>
          <w:szCs w:val="26"/>
        </w:rPr>
      </w:pPr>
      <w:r w:rsidRPr="004B0E52">
        <w:rPr>
          <w:rFonts w:ascii="Times New Roman" w:hAnsi="Times New Roman"/>
          <w:b w:val="0"/>
          <w:bCs w:val="0"/>
          <w:color w:val="auto"/>
        </w:rPr>
        <w:t>паспорт</w:t>
      </w:r>
      <w:r w:rsidRPr="007F038D">
        <w:rPr>
          <w:rFonts w:ascii="Times New Roman" w:hAnsi="Times New Roman"/>
          <w:b w:val="0"/>
          <w:bCs w:val="0"/>
          <w:color w:val="auto"/>
          <w:sz w:val="26"/>
          <w:szCs w:val="26"/>
        </w:rPr>
        <w:t xml:space="preserve"> _____________________________</w:t>
      </w:r>
    </w:p>
    <w:p w:rsidR="00BA2D83" w:rsidRPr="007F038D" w:rsidRDefault="00BA2D83" w:rsidP="004B0E52">
      <w:pPr>
        <w:pStyle w:val="1"/>
        <w:keepNext w:val="0"/>
        <w:autoSpaceDE w:val="0"/>
        <w:autoSpaceDN w:val="0"/>
        <w:adjustRightInd w:val="0"/>
        <w:spacing w:before="0"/>
        <w:ind w:left="4536"/>
        <w:jc w:val="both"/>
        <w:rPr>
          <w:rFonts w:ascii="Times New Roman" w:hAnsi="Times New Roman"/>
          <w:b w:val="0"/>
          <w:bCs w:val="0"/>
          <w:color w:val="auto"/>
          <w:sz w:val="26"/>
          <w:szCs w:val="26"/>
        </w:rPr>
      </w:pPr>
      <w:r w:rsidRPr="007F038D">
        <w:rPr>
          <w:rFonts w:ascii="Times New Roman" w:hAnsi="Times New Roman"/>
          <w:b w:val="0"/>
          <w:bCs w:val="0"/>
          <w:color w:val="auto"/>
          <w:sz w:val="26"/>
          <w:szCs w:val="26"/>
        </w:rPr>
        <w:t xml:space="preserve">                                      </w:t>
      </w:r>
    </w:p>
    <w:p w:rsidR="00BA2D83" w:rsidRPr="007F038D" w:rsidRDefault="00BA2D83" w:rsidP="004B0E52">
      <w:pPr>
        <w:pStyle w:val="1"/>
        <w:keepNext w:val="0"/>
        <w:autoSpaceDE w:val="0"/>
        <w:autoSpaceDN w:val="0"/>
        <w:adjustRightInd w:val="0"/>
        <w:spacing w:before="0"/>
        <w:ind w:left="4536"/>
        <w:jc w:val="both"/>
        <w:rPr>
          <w:rFonts w:ascii="Times New Roman" w:hAnsi="Times New Roman"/>
          <w:b w:val="0"/>
          <w:bCs w:val="0"/>
          <w:color w:val="auto"/>
          <w:sz w:val="26"/>
          <w:szCs w:val="26"/>
        </w:rPr>
      </w:pPr>
      <w:r w:rsidRPr="007F038D">
        <w:rPr>
          <w:rFonts w:ascii="Times New Roman" w:hAnsi="Times New Roman"/>
          <w:b w:val="0"/>
          <w:bCs w:val="0"/>
          <w:color w:val="auto"/>
          <w:sz w:val="26"/>
          <w:szCs w:val="26"/>
        </w:rPr>
        <w:t>____________________________________,</w:t>
      </w:r>
    </w:p>
    <w:p w:rsidR="00BA2D83" w:rsidRPr="004B0E52" w:rsidRDefault="00BA2D83" w:rsidP="004B0E52">
      <w:pPr>
        <w:pStyle w:val="1"/>
        <w:keepNext w:val="0"/>
        <w:autoSpaceDE w:val="0"/>
        <w:autoSpaceDN w:val="0"/>
        <w:adjustRightInd w:val="0"/>
        <w:spacing w:before="0"/>
        <w:ind w:left="4536"/>
        <w:jc w:val="center"/>
        <w:rPr>
          <w:rFonts w:ascii="Times New Roman" w:hAnsi="Times New Roman"/>
          <w:b w:val="0"/>
          <w:bCs w:val="0"/>
          <w:color w:val="auto"/>
          <w:sz w:val="20"/>
          <w:szCs w:val="20"/>
        </w:rPr>
      </w:pPr>
      <w:r w:rsidRPr="004B0E52">
        <w:rPr>
          <w:rFonts w:ascii="Times New Roman" w:hAnsi="Times New Roman"/>
          <w:b w:val="0"/>
          <w:bCs w:val="0"/>
          <w:color w:val="auto"/>
          <w:sz w:val="20"/>
          <w:szCs w:val="20"/>
        </w:rPr>
        <w:t>(серия, номер, кем и когда выдан)</w:t>
      </w:r>
    </w:p>
    <w:p w:rsidR="00BA2D83" w:rsidRPr="007F038D" w:rsidRDefault="00BA2D83" w:rsidP="004B0E52">
      <w:pPr>
        <w:pStyle w:val="1"/>
        <w:keepNext w:val="0"/>
        <w:autoSpaceDE w:val="0"/>
        <w:autoSpaceDN w:val="0"/>
        <w:adjustRightInd w:val="0"/>
        <w:spacing w:before="0"/>
        <w:ind w:left="4536"/>
        <w:jc w:val="both"/>
        <w:rPr>
          <w:rFonts w:ascii="Times New Roman" w:hAnsi="Times New Roman"/>
          <w:b w:val="0"/>
          <w:bCs w:val="0"/>
          <w:color w:val="auto"/>
          <w:sz w:val="26"/>
          <w:szCs w:val="26"/>
        </w:rPr>
      </w:pPr>
      <w:r w:rsidRPr="007F038D">
        <w:rPr>
          <w:rFonts w:ascii="Times New Roman" w:hAnsi="Times New Roman"/>
          <w:b w:val="0"/>
          <w:bCs w:val="0"/>
          <w:color w:val="auto"/>
          <w:sz w:val="26"/>
          <w:szCs w:val="26"/>
        </w:rPr>
        <w:t>проживающе</w:t>
      </w:r>
      <w:proofErr w:type="gramStart"/>
      <w:r w:rsidRPr="007F038D">
        <w:rPr>
          <w:rFonts w:ascii="Times New Roman" w:hAnsi="Times New Roman"/>
          <w:b w:val="0"/>
          <w:bCs w:val="0"/>
          <w:color w:val="auto"/>
          <w:sz w:val="26"/>
          <w:szCs w:val="26"/>
        </w:rPr>
        <w:t>й(</w:t>
      </w:r>
      <w:proofErr w:type="gramEnd"/>
      <w:r w:rsidRPr="007F038D">
        <w:rPr>
          <w:rFonts w:ascii="Times New Roman" w:hAnsi="Times New Roman"/>
          <w:b w:val="0"/>
          <w:bCs w:val="0"/>
          <w:color w:val="auto"/>
          <w:sz w:val="26"/>
          <w:szCs w:val="26"/>
        </w:rPr>
        <w:t>его) по адресу: _________</w:t>
      </w:r>
    </w:p>
    <w:p w:rsidR="00BA2D83" w:rsidRPr="007F038D" w:rsidRDefault="00BA2D83" w:rsidP="004B0E52">
      <w:pPr>
        <w:pStyle w:val="1"/>
        <w:keepNext w:val="0"/>
        <w:autoSpaceDE w:val="0"/>
        <w:autoSpaceDN w:val="0"/>
        <w:adjustRightInd w:val="0"/>
        <w:spacing w:before="0"/>
        <w:ind w:left="4536"/>
        <w:jc w:val="both"/>
        <w:rPr>
          <w:rFonts w:ascii="Times New Roman" w:hAnsi="Times New Roman"/>
          <w:b w:val="0"/>
          <w:bCs w:val="0"/>
          <w:color w:val="auto"/>
          <w:sz w:val="26"/>
          <w:szCs w:val="26"/>
        </w:rPr>
      </w:pPr>
      <w:r w:rsidRPr="007F038D">
        <w:rPr>
          <w:rFonts w:ascii="Times New Roman" w:hAnsi="Times New Roman"/>
          <w:b w:val="0"/>
          <w:bCs w:val="0"/>
          <w:color w:val="auto"/>
          <w:sz w:val="26"/>
          <w:szCs w:val="26"/>
        </w:rPr>
        <w:t xml:space="preserve">                                      ____________________________________,</w:t>
      </w:r>
    </w:p>
    <w:p w:rsidR="00BA2D83" w:rsidRPr="007F038D" w:rsidRDefault="00BA2D83" w:rsidP="004B0E52">
      <w:pPr>
        <w:pStyle w:val="1"/>
        <w:keepNext w:val="0"/>
        <w:autoSpaceDE w:val="0"/>
        <w:autoSpaceDN w:val="0"/>
        <w:adjustRightInd w:val="0"/>
        <w:spacing w:before="0"/>
        <w:ind w:left="4536"/>
        <w:jc w:val="both"/>
        <w:rPr>
          <w:rFonts w:ascii="Times New Roman" w:hAnsi="Times New Roman"/>
          <w:b w:val="0"/>
          <w:bCs w:val="0"/>
          <w:color w:val="auto"/>
          <w:sz w:val="26"/>
          <w:szCs w:val="26"/>
        </w:rPr>
      </w:pPr>
      <w:r w:rsidRPr="007F038D">
        <w:rPr>
          <w:rFonts w:ascii="Times New Roman" w:hAnsi="Times New Roman"/>
          <w:b w:val="0"/>
          <w:bCs w:val="0"/>
          <w:color w:val="auto"/>
          <w:sz w:val="26"/>
          <w:szCs w:val="26"/>
        </w:rPr>
        <w:t>телефон: ____________________________</w:t>
      </w:r>
    </w:p>
    <w:p w:rsidR="00BA2D83" w:rsidRPr="007F038D" w:rsidRDefault="004B0E52" w:rsidP="004B0E52">
      <w:pPr>
        <w:pStyle w:val="1"/>
        <w:keepNext w:val="0"/>
        <w:autoSpaceDE w:val="0"/>
        <w:autoSpaceDN w:val="0"/>
        <w:adjustRightInd w:val="0"/>
        <w:spacing w:before="0"/>
        <w:ind w:left="4536"/>
        <w:jc w:val="both"/>
        <w:rPr>
          <w:rFonts w:ascii="Times New Roman" w:hAnsi="Times New Roman"/>
          <w:b w:val="0"/>
          <w:bCs w:val="0"/>
          <w:color w:val="auto"/>
          <w:sz w:val="26"/>
          <w:szCs w:val="26"/>
        </w:rPr>
      </w:pPr>
      <w:r>
        <w:rPr>
          <w:rFonts w:ascii="Times New Roman" w:hAnsi="Times New Roman"/>
          <w:b w:val="0"/>
          <w:bCs w:val="0"/>
          <w:color w:val="auto"/>
          <w:sz w:val="26"/>
          <w:szCs w:val="26"/>
        </w:rPr>
        <w:t xml:space="preserve"> </w:t>
      </w:r>
      <w:r w:rsidR="00BA2D83" w:rsidRPr="007F038D">
        <w:rPr>
          <w:rFonts w:ascii="Times New Roman" w:hAnsi="Times New Roman"/>
          <w:b w:val="0"/>
          <w:bCs w:val="0"/>
          <w:color w:val="auto"/>
          <w:sz w:val="26"/>
          <w:szCs w:val="26"/>
        </w:rPr>
        <w:t>e-</w:t>
      </w:r>
      <w:proofErr w:type="spellStart"/>
      <w:r w:rsidR="00BA2D83" w:rsidRPr="007F038D">
        <w:rPr>
          <w:rFonts w:ascii="Times New Roman" w:hAnsi="Times New Roman"/>
          <w:b w:val="0"/>
          <w:bCs w:val="0"/>
          <w:color w:val="auto"/>
          <w:sz w:val="26"/>
          <w:szCs w:val="26"/>
        </w:rPr>
        <w:t>mail</w:t>
      </w:r>
      <w:proofErr w:type="spellEnd"/>
      <w:r w:rsidR="00BA2D83" w:rsidRPr="007F038D">
        <w:rPr>
          <w:rFonts w:ascii="Times New Roman" w:hAnsi="Times New Roman"/>
          <w:b w:val="0"/>
          <w:bCs w:val="0"/>
          <w:color w:val="auto"/>
          <w:sz w:val="26"/>
          <w:szCs w:val="26"/>
        </w:rPr>
        <w:t>: _____________________________</w:t>
      </w:r>
    </w:p>
    <w:p w:rsidR="00BA2D83" w:rsidRPr="007F038D" w:rsidRDefault="00BA2D83" w:rsidP="00BA2D83">
      <w:pPr>
        <w:pStyle w:val="1"/>
        <w:keepNext w:val="0"/>
        <w:autoSpaceDE w:val="0"/>
        <w:autoSpaceDN w:val="0"/>
        <w:adjustRightInd w:val="0"/>
        <w:spacing w:before="0"/>
        <w:jc w:val="both"/>
        <w:rPr>
          <w:rFonts w:ascii="Times New Roman" w:hAnsi="Times New Roman"/>
          <w:b w:val="0"/>
          <w:bCs w:val="0"/>
          <w:color w:val="auto"/>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2382"/>
        <w:gridCol w:w="1304"/>
        <w:gridCol w:w="510"/>
        <w:gridCol w:w="1674"/>
        <w:gridCol w:w="708"/>
        <w:gridCol w:w="340"/>
        <w:gridCol w:w="1303"/>
        <w:gridCol w:w="340"/>
      </w:tblGrid>
      <w:tr w:rsidR="00BA2D83" w:rsidRPr="007F038D" w:rsidTr="004B0E52">
        <w:tc>
          <w:tcPr>
            <w:tcW w:w="9298" w:type="dxa"/>
            <w:gridSpan w:val="9"/>
          </w:tcPr>
          <w:p w:rsidR="00BA2D83" w:rsidRPr="007F038D" w:rsidRDefault="00BA2D83" w:rsidP="001F5B3A">
            <w:pPr>
              <w:pStyle w:val="ConsPlusNormal"/>
              <w:rPr>
                <w:rFonts w:ascii="Times New Roman" w:hAnsi="Times New Roman" w:cs="Times New Roman"/>
                <w:sz w:val="26"/>
                <w:szCs w:val="26"/>
              </w:rPr>
            </w:pPr>
            <w:r w:rsidRPr="007F038D">
              <w:rPr>
                <w:rFonts w:ascii="Times New Roman" w:hAnsi="Times New Roman" w:cs="Times New Roman"/>
                <w:sz w:val="26"/>
                <w:szCs w:val="26"/>
              </w:rPr>
              <w:t xml:space="preserve">                              </w:t>
            </w:r>
            <w:r>
              <w:rPr>
                <w:rFonts w:ascii="Times New Roman" w:hAnsi="Times New Roman" w:cs="Times New Roman"/>
                <w:sz w:val="26"/>
                <w:szCs w:val="26"/>
              </w:rPr>
              <w:t xml:space="preserve">                              </w:t>
            </w:r>
          </w:p>
        </w:tc>
      </w:tr>
      <w:tr w:rsidR="00BA2D83" w:rsidRPr="007F038D" w:rsidTr="004B0E52">
        <w:tc>
          <w:tcPr>
            <w:tcW w:w="9298" w:type="dxa"/>
            <w:gridSpan w:val="9"/>
          </w:tcPr>
          <w:p w:rsidR="00BA2D83" w:rsidRPr="007F038D" w:rsidRDefault="001F5B3A" w:rsidP="001F5B3A">
            <w:pPr>
              <w:pStyle w:val="ConsPlusNormal"/>
              <w:jc w:val="center"/>
              <w:rPr>
                <w:rFonts w:ascii="Times New Roman" w:hAnsi="Times New Roman" w:cs="Times New Roman"/>
                <w:sz w:val="26"/>
                <w:szCs w:val="26"/>
              </w:rPr>
            </w:pPr>
            <w:r w:rsidRPr="007F038D">
              <w:rPr>
                <w:rFonts w:ascii="Times New Roman" w:hAnsi="Times New Roman" w:cs="Times New Roman"/>
                <w:sz w:val="26"/>
                <w:szCs w:val="26"/>
              </w:rPr>
              <w:t>ЗАЯВЛЕНИЕ</w:t>
            </w:r>
          </w:p>
        </w:tc>
      </w:tr>
      <w:tr w:rsidR="00BA2D83" w:rsidRPr="007F038D" w:rsidTr="004B0E52">
        <w:tc>
          <w:tcPr>
            <w:tcW w:w="9298" w:type="dxa"/>
            <w:gridSpan w:val="9"/>
          </w:tcPr>
          <w:p w:rsidR="00BA2D83" w:rsidRPr="007F038D" w:rsidRDefault="00BA2D83" w:rsidP="002E352B">
            <w:pPr>
              <w:pStyle w:val="ConsPlusNormal"/>
              <w:ind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Pr="007F038D">
              <w:rPr>
                <w:rFonts w:ascii="Times New Roman" w:hAnsi="Times New Roman" w:cs="Times New Roman"/>
                <w:sz w:val="26"/>
                <w:szCs w:val="26"/>
              </w:rPr>
              <w:t>Прошу поставить на учет для зачисления в муниципальну</w:t>
            </w:r>
            <w:proofErr w:type="gramStart"/>
            <w:r w:rsidRPr="007F038D">
              <w:rPr>
                <w:rFonts w:ascii="Times New Roman" w:hAnsi="Times New Roman" w:cs="Times New Roman"/>
                <w:sz w:val="26"/>
                <w:szCs w:val="26"/>
              </w:rPr>
              <w:t>ю(</w:t>
            </w:r>
            <w:proofErr w:type="spellStart"/>
            <w:proofErr w:type="gramEnd"/>
            <w:r w:rsidRPr="007F038D">
              <w:rPr>
                <w:rFonts w:ascii="Times New Roman" w:hAnsi="Times New Roman" w:cs="Times New Roman"/>
                <w:sz w:val="26"/>
                <w:szCs w:val="26"/>
              </w:rPr>
              <w:t>ые</w:t>
            </w:r>
            <w:proofErr w:type="spellEnd"/>
            <w:r w:rsidRPr="007F038D">
              <w:rPr>
                <w:rFonts w:ascii="Times New Roman" w:hAnsi="Times New Roman" w:cs="Times New Roman"/>
                <w:sz w:val="26"/>
                <w:szCs w:val="26"/>
              </w:rPr>
              <w:t>) дошкольную(</w:t>
            </w:r>
            <w:proofErr w:type="spellStart"/>
            <w:r w:rsidRPr="007F038D">
              <w:rPr>
                <w:rFonts w:ascii="Times New Roman" w:hAnsi="Times New Roman" w:cs="Times New Roman"/>
                <w:sz w:val="26"/>
                <w:szCs w:val="26"/>
              </w:rPr>
              <w:t>ые</w:t>
            </w:r>
            <w:proofErr w:type="spellEnd"/>
            <w:r w:rsidRPr="007F038D">
              <w:rPr>
                <w:rFonts w:ascii="Times New Roman" w:hAnsi="Times New Roman" w:cs="Times New Roman"/>
                <w:sz w:val="26"/>
                <w:szCs w:val="26"/>
              </w:rPr>
              <w:t>) образовательную(</w:t>
            </w:r>
            <w:proofErr w:type="spellStart"/>
            <w:r w:rsidRPr="007F038D">
              <w:rPr>
                <w:rFonts w:ascii="Times New Roman" w:hAnsi="Times New Roman" w:cs="Times New Roman"/>
                <w:sz w:val="26"/>
                <w:szCs w:val="26"/>
              </w:rPr>
              <w:t>ые</w:t>
            </w:r>
            <w:proofErr w:type="spellEnd"/>
            <w:r w:rsidRPr="007F038D">
              <w:rPr>
                <w:rFonts w:ascii="Times New Roman" w:hAnsi="Times New Roman" w:cs="Times New Roman"/>
                <w:sz w:val="26"/>
                <w:szCs w:val="26"/>
              </w:rPr>
              <w:t>) организацию(и)</w:t>
            </w:r>
          </w:p>
        </w:tc>
      </w:tr>
      <w:tr w:rsidR="00BA2D83" w:rsidRPr="007F038D" w:rsidTr="004B0E52">
        <w:tc>
          <w:tcPr>
            <w:tcW w:w="9298" w:type="dxa"/>
            <w:gridSpan w:val="9"/>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9298" w:type="dxa"/>
            <w:gridSpan w:val="9"/>
            <w:tcBorders>
              <w:top w:val="single" w:sz="4" w:space="0" w:color="auto"/>
            </w:tcBorders>
          </w:tcPr>
          <w:p w:rsidR="00BA2D83" w:rsidRPr="004B0E52" w:rsidRDefault="00BA2D83" w:rsidP="004B0E52">
            <w:pPr>
              <w:ind w:firstLine="540"/>
              <w:jc w:val="both"/>
              <w:rPr>
                <w:rFonts w:ascii="Times New Roman" w:eastAsia="Times New Roman" w:hAnsi="Times New Roman" w:cs="Times New Roman"/>
                <w:sz w:val="20"/>
                <w:szCs w:val="20"/>
              </w:rPr>
            </w:pPr>
            <w:r w:rsidRPr="004B0E52">
              <w:rPr>
                <w:rFonts w:ascii="Times New Roman" w:hAnsi="Times New Roman" w:cs="Times New Roman"/>
                <w:sz w:val="20"/>
                <w:szCs w:val="20"/>
              </w:rPr>
              <w:t>(наименование муниципально</w:t>
            </w:r>
            <w:proofErr w:type="gramStart"/>
            <w:r w:rsidRPr="004B0E52">
              <w:rPr>
                <w:rFonts w:ascii="Times New Roman" w:hAnsi="Times New Roman" w:cs="Times New Roman"/>
                <w:sz w:val="20"/>
                <w:szCs w:val="20"/>
              </w:rPr>
              <w:t>й(</w:t>
            </w:r>
            <w:proofErr w:type="spellStart"/>
            <w:proofErr w:type="gramEnd"/>
            <w:r w:rsidRPr="004B0E52">
              <w:rPr>
                <w:rFonts w:ascii="Times New Roman" w:hAnsi="Times New Roman" w:cs="Times New Roman"/>
                <w:sz w:val="20"/>
                <w:szCs w:val="20"/>
              </w:rPr>
              <w:t>ых</w:t>
            </w:r>
            <w:proofErr w:type="spellEnd"/>
            <w:r w:rsidRPr="004B0E52">
              <w:rPr>
                <w:rFonts w:ascii="Times New Roman" w:hAnsi="Times New Roman" w:cs="Times New Roman"/>
                <w:sz w:val="20"/>
                <w:szCs w:val="20"/>
              </w:rPr>
              <w:t>) дошкольной(</w:t>
            </w:r>
            <w:proofErr w:type="spellStart"/>
            <w:r w:rsidRPr="004B0E52">
              <w:rPr>
                <w:rFonts w:ascii="Times New Roman" w:hAnsi="Times New Roman" w:cs="Times New Roman"/>
                <w:sz w:val="20"/>
                <w:szCs w:val="20"/>
              </w:rPr>
              <w:t>ых</w:t>
            </w:r>
            <w:proofErr w:type="spellEnd"/>
            <w:r w:rsidRPr="004B0E52">
              <w:rPr>
                <w:rFonts w:ascii="Times New Roman" w:hAnsi="Times New Roman" w:cs="Times New Roman"/>
                <w:sz w:val="20"/>
                <w:szCs w:val="20"/>
              </w:rPr>
              <w:t>) образовательной(</w:t>
            </w:r>
            <w:proofErr w:type="spellStart"/>
            <w:r w:rsidRPr="004B0E52">
              <w:rPr>
                <w:rFonts w:ascii="Times New Roman" w:hAnsi="Times New Roman" w:cs="Times New Roman"/>
                <w:sz w:val="20"/>
                <w:szCs w:val="20"/>
              </w:rPr>
              <w:t>ых</w:t>
            </w:r>
            <w:proofErr w:type="spellEnd"/>
            <w:r w:rsidRPr="004B0E52">
              <w:rPr>
                <w:rFonts w:ascii="Times New Roman" w:hAnsi="Times New Roman" w:cs="Times New Roman"/>
                <w:sz w:val="20"/>
                <w:szCs w:val="20"/>
              </w:rPr>
              <w:t xml:space="preserve">) организации (в случае принятия родителями (законными представителями) решения о предоставлении места в преимущественном порядке указывается только та МДОО, в которой обучаются </w:t>
            </w:r>
            <w:r w:rsidR="004B0E52" w:rsidRPr="004B0E52">
              <w:rPr>
                <w:rFonts w:ascii="Times New Roman" w:eastAsia="Times New Roman" w:hAnsi="Times New Roman" w:cs="Times New Roman"/>
                <w:sz w:val="20"/>
                <w:szCs w:val="20"/>
              </w:rPr>
              <w:t xml:space="preserve">полнородные и </w:t>
            </w:r>
            <w:proofErr w:type="spellStart"/>
            <w:r w:rsidR="004B0E52" w:rsidRPr="004B0E52">
              <w:rPr>
                <w:rFonts w:ascii="Times New Roman" w:eastAsia="Times New Roman" w:hAnsi="Times New Roman" w:cs="Times New Roman"/>
                <w:sz w:val="20"/>
                <w:szCs w:val="20"/>
              </w:rPr>
              <w:t>неполнородные</w:t>
            </w:r>
            <w:proofErr w:type="spellEnd"/>
            <w:r w:rsidR="004B0E52" w:rsidRPr="004B0E52">
              <w:rPr>
                <w:rFonts w:ascii="Times New Roman" w:eastAsia="Times New Roman" w:hAnsi="Times New Roman" w:cs="Times New Roman"/>
                <w:sz w:val="20"/>
                <w:szCs w:val="20"/>
              </w:rPr>
              <w:t xml:space="preserve"> братья и (или) сестры </w:t>
            </w:r>
            <w:r w:rsidRPr="004B0E52">
              <w:rPr>
                <w:rFonts w:ascii="Times New Roman" w:hAnsi="Times New Roman" w:cs="Times New Roman"/>
                <w:sz w:val="20"/>
                <w:szCs w:val="20"/>
              </w:rPr>
              <w:t>)</w:t>
            </w:r>
          </w:p>
        </w:tc>
      </w:tr>
      <w:tr w:rsidR="00BA2D83" w:rsidRPr="007F038D" w:rsidTr="004B0E52">
        <w:tc>
          <w:tcPr>
            <w:tcW w:w="9298" w:type="dxa"/>
            <w:gridSpan w:val="9"/>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r>
      <w:tr w:rsidR="00BA2D83" w:rsidRPr="004B0E52" w:rsidTr="004B0E52">
        <w:tc>
          <w:tcPr>
            <w:tcW w:w="9298" w:type="dxa"/>
            <w:gridSpan w:val="9"/>
            <w:tcBorders>
              <w:top w:val="single" w:sz="4" w:space="0" w:color="auto"/>
            </w:tcBorders>
          </w:tcPr>
          <w:p w:rsidR="00BA2D83" w:rsidRPr="004B0E52" w:rsidRDefault="00BA2D83" w:rsidP="002E352B">
            <w:pPr>
              <w:pStyle w:val="ConsPlusNormal"/>
              <w:jc w:val="center"/>
              <w:rPr>
                <w:rFonts w:ascii="Times New Roman" w:eastAsiaTheme="minorEastAsia" w:hAnsi="Times New Roman" w:cs="Times New Roman"/>
              </w:rPr>
            </w:pPr>
            <w:proofErr w:type="gramStart"/>
            <w:r w:rsidRPr="004B0E52">
              <w:rPr>
                <w:rFonts w:ascii="Times New Roman" w:eastAsiaTheme="minorEastAsia" w:hAnsi="Times New Roman" w:cs="Times New Roman"/>
              </w:rPr>
              <w:t>(фамилия, имя, отчество (полностью) (последнее - при наличии), дата рождения</w:t>
            </w:r>
            <w:proofErr w:type="gramEnd"/>
          </w:p>
        </w:tc>
      </w:tr>
      <w:tr w:rsidR="00BA2D83" w:rsidRPr="007F038D" w:rsidTr="004B0E52">
        <w:tc>
          <w:tcPr>
            <w:tcW w:w="9298" w:type="dxa"/>
            <w:gridSpan w:val="9"/>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9298" w:type="dxa"/>
            <w:gridSpan w:val="9"/>
            <w:tcBorders>
              <w:top w:val="single" w:sz="4" w:space="0" w:color="auto"/>
            </w:tcBorders>
          </w:tcPr>
          <w:p w:rsidR="00BA2D83" w:rsidRPr="007F038D" w:rsidRDefault="00BA2D83" w:rsidP="002E352B">
            <w:pPr>
              <w:pStyle w:val="ConsPlusNormal"/>
              <w:jc w:val="center"/>
              <w:rPr>
                <w:rFonts w:ascii="Times New Roman" w:hAnsi="Times New Roman" w:cs="Times New Roman"/>
                <w:sz w:val="26"/>
                <w:szCs w:val="26"/>
              </w:rPr>
            </w:pPr>
            <w:r w:rsidRPr="004B0E52">
              <w:rPr>
                <w:rFonts w:ascii="Times New Roman" w:eastAsiaTheme="minorEastAsia" w:hAnsi="Times New Roman" w:cs="Times New Roman"/>
              </w:rPr>
              <w:t>(серия, номер свидетельства о рождении, когда и кем выдано)</w:t>
            </w:r>
          </w:p>
        </w:tc>
      </w:tr>
      <w:tr w:rsidR="00BA2D83" w:rsidRPr="007F038D" w:rsidTr="004B0E52">
        <w:tc>
          <w:tcPr>
            <w:tcW w:w="9298" w:type="dxa"/>
            <w:gridSpan w:val="9"/>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9298" w:type="dxa"/>
            <w:gridSpan w:val="9"/>
            <w:tcBorders>
              <w:top w:val="single" w:sz="4" w:space="0" w:color="auto"/>
            </w:tcBorders>
          </w:tcPr>
          <w:p w:rsidR="00BA2D83" w:rsidRPr="007F038D" w:rsidRDefault="00BA2D83" w:rsidP="002E352B">
            <w:pPr>
              <w:pStyle w:val="ConsPlusNormal"/>
              <w:jc w:val="center"/>
              <w:rPr>
                <w:rFonts w:ascii="Times New Roman" w:hAnsi="Times New Roman" w:cs="Times New Roman"/>
                <w:sz w:val="26"/>
                <w:szCs w:val="26"/>
              </w:rPr>
            </w:pPr>
            <w:r w:rsidRPr="004B0E52">
              <w:rPr>
                <w:rFonts w:ascii="Times New Roman" w:hAnsi="Times New Roman" w:cs="Times New Roman"/>
              </w:rPr>
              <w:t>(</w:t>
            </w:r>
            <w:r w:rsidRPr="004B0E52">
              <w:rPr>
                <w:rFonts w:ascii="Times New Roman" w:eastAsiaTheme="minorEastAsia" w:hAnsi="Times New Roman" w:cs="Times New Roman"/>
              </w:rPr>
              <w:t>адрес места жительства (места пребывания, места фактического проживания) ребенка)</w:t>
            </w:r>
          </w:p>
        </w:tc>
      </w:tr>
      <w:tr w:rsidR="00BA2D83" w:rsidRPr="007F038D" w:rsidTr="004B0E52">
        <w:tc>
          <w:tcPr>
            <w:tcW w:w="9298" w:type="dxa"/>
            <w:gridSpan w:val="9"/>
          </w:tcPr>
          <w:p w:rsidR="00BA2D83" w:rsidRPr="007F038D" w:rsidRDefault="00BA2D83" w:rsidP="002E352B">
            <w:pPr>
              <w:pStyle w:val="ConsPlusNormal"/>
              <w:jc w:val="both"/>
              <w:rPr>
                <w:rFonts w:ascii="Times New Roman" w:hAnsi="Times New Roman" w:cs="Times New Roman"/>
                <w:sz w:val="26"/>
                <w:szCs w:val="26"/>
              </w:rPr>
            </w:pPr>
            <w:r w:rsidRPr="007F038D">
              <w:rPr>
                <w:rFonts w:ascii="Times New Roman" w:hAnsi="Times New Roman" w:cs="Times New Roman"/>
                <w:sz w:val="26"/>
                <w:szCs w:val="26"/>
              </w:rPr>
              <w:t xml:space="preserve">и направить в муниципальную дошкольную образовательную организацию </w:t>
            </w:r>
            <w:proofErr w:type="gramStart"/>
            <w:r w:rsidRPr="007F038D">
              <w:rPr>
                <w:rFonts w:ascii="Times New Roman" w:hAnsi="Times New Roman" w:cs="Times New Roman"/>
                <w:sz w:val="26"/>
                <w:szCs w:val="26"/>
              </w:rPr>
              <w:t>с</w:t>
            </w:r>
            <w:proofErr w:type="gramEnd"/>
          </w:p>
        </w:tc>
      </w:tr>
      <w:tr w:rsidR="00BA2D83" w:rsidRPr="007F038D" w:rsidTr="004B0E52">
        <w:tc>
          <w:tcPr>
            <w:tcW w:w="9298" w:type="dxa"/>
            <w:gridSpan w:val="9"/>
          </w:tcPr>
          <w:p w:rsidR="00BA2D83" w:rsidRPr="007F038D" w:rsidRDefault="00BA2D83" w:rsidP="002E352B">
            <w:pPr>
              <w:pStyle w:val="ConsPlusNormal"/>
              <w:jc w:val="center"/>
              <w:rPr>
                <w:rFonts w:ascii="Times New Roman" w:hAnsi="Times New Roman" w:cs="Times New Roman"/>
                <w:sz w:val="26"/>
                <w:szCs w:val="26"/>
              </w:rPr>
            </w:pPr>
            <w:r w:rsidRPr="007F038D">
              <w:rPr>
                <w:rFonts w:ascii="Times New Roman" w:hAnsi="Times New Roman" w:cs="Times New Roman"/>
                <w:sz w:val="26"/>
                <w:szCs w:val="26"/>
              </w:rPr>
              <w:t xml:space="preserve">____________________________________________________________________ </w:t>
            </w:r>
          </w:p>
        </w:tc>
      </w:tr>
      <w:tr w:rsidR="00BA2D83" w:rsidRPr="007F038D" w:rsidTr="004B0E52">
        <w:tc>
          <w:tcPr>
            <w:tcW w:w="9298" w:type="dxa"/>
            <w:gridSpan w:val="9"/>
          </w:tcPr>
          <w:p w:rsidR="00BA2D83" w:rsidRPr="007F038D" w:rsidRDefault="00BA2D83" w:rsidP="002E352B">
            <w:pPr>
              <w:pStyle w:val="ConsPlusNormal"/>
              <w:jc w:val="center"/>
              <w:rPr>
                <w:rFonts w:ascii="Times New Roman" w:hAnsi="Times New Roman" w:cs="Times New Roman"/>
                <w:sz w:val="26"/>
                <w:szCs w:val="26"/>
              </w:rPr>
            </w:pPr>
            <w:r w:rsidRPr="004B0E52">
              <w:rPr>
                <w:rFonts w:ascii="Times New Roman" w:hAnsi="Times New Roman" w:cs="Times New Roman"/>
              </w:rPr>
              <w:t>(указать желаемую дату зачисления)</w:t>
            </w:r>
          </w:p>
        </w:tc>
      </w:tr>
      <w:tr w:rsidR="00BA2D83" w:rsidRPr="007F038D" w:rsidTr="004B0E52">
        <w:tc>
          <w:tcPr>
            <w:tcW w:w="9298" w:type="dxa"/>
            <w:gridSpan w:val="9"/>
          </w:tcPr>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 xml:space="preserve">Потребность в обучении ребенка по адаптированной образовательной </w:t>
            </w:r>
            <w:r w:rsidRPr="007F038D">
              <w:rPr>
                <w:rFonts w:ascii="Times New Roman" w:hAnsi="Times New Roman" w:cs="Times New Roman"/>
                <w:sz w:val="26"/>
                <w:szCs w:val="26"/>
              </w:rPr>
              <w:lastRenderedPageBreak/>
              <w:t xml:space="preserve">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w:t>
            </w:r>
            <w:proofErr w:type="gramStart"/>
            <w:r w:rsidRPr="007F038D">
              <w:rPr>
                <w:rFonts w:ascii="Times New Roman" w:hAnsi="Times New Roman" w:cs="Times New Roman"/>
                <w:sz w:val="26"/>
                <w:szCs w:val="26"/>
              </w:rPr>
              <w:t>имеется</w:t>
            </w:r>
            <w:proofErr w:type="gramEnd"/>
            <w:r w:rsidRPr="007F038D">
              <w:rPr>
                <w:rFonts w:ascii="Times New Roman" w:hAnsi="Times New Roman" w:cs="Times New Roman"/>
                <w:sz w:val="26"/>
                <w:szCs w:val="26"/>
              </w:rPr>
              <w:t xml:space="preserve">/не имеется </w:t>
            </w:r>
            <w:r w:rsidRPr="001F5B3A">
              <w:rPr>
                <w:rFonts w:ascii="Times New Roman" w:hAnsi="Times New Roman" w:cs="Times New Roman"/>
              </w:rPr>
              <w:t>(нужное подчеркнуть).</w:t>
            </w:r>
          </w:p>
          <w:p w:rsidR="00BA2D83" w:rsidRPr="007F038D" w:rsidRDefault="00BA2D83" w:rsidP="002E352B">
            <w:pPr>
              <w:pStyle w:val="ConsPlusNormal"/>
              <w:rPr>
                <w:rFonts w:ascii="Times New Roman" w:hAnsi="Times New Roman" w:cs="Times New Roman"/>
                <w:sz w:val="26"/>
                <w:szCs w:val="26"/>
              </w:rPr>
            </w:pPr>
          </w:p>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Направленность дошкольной группы: ______</w:t>
            </w:r>
            <w:r w:rsidR="001F5B3A">
              <w:rPr>
                <w:rFonts w:ascii="Times New Roman" w:hAnsi="Times New Roman" w:cs="Times New Roman"/>
                <w:sz w:val="26"/>
                <w:szCs w:val="26"/>
              </w:rPr>
              <w:t>_________________________ ____</w:t>
            </w:r>
          </w:p>
          <w:p w:rsidR="00BA2D83" w:rsidRPr="007F038D" w:rsidRDefault="00BA2D83" w:rsidP="002E352B">
            <w:pPr>
              <w:pStyle w:val="ConsPlusNormal"/>
              <w:rPr>
                <w:rFonts w:ascii="Times New Roman" w:hAnsi="Times New Roman" w:cs="Times New Roman"/>
                <w:sz w:val="26"/>
                <w:szCs w:val="26"/>
              </w:rPr>
            </w:pPr>
          </w:p>
          <w:p w:rsidR="00BA2D83" w:rsidRPr="007F038D" w:rsidRDefault="00BA2D83" w:rsidP="001F5B3A">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Необходимый режим пребывания ребенка: __</w:t>
            </w:r>
            <w:r w:rsidR="001F5B3A">
              <w:rPr>
                <w:rFonts w:ascii="Times New Roman" w:hAnsi="Times New Roman" w:cs="Times New Roman"/>
                <w:sz w:val="26"/>
                <w:szCs w:val="26"/>
              </w:rPr>
              <w:t>_____________________________</w:t>
            </w:r>
          </w:p>
        </w:tc>
      </w:tr>
      <w:tr w:rsidR="00BA2D83" w:rsidRPr="007F038D" w:rsidTr="004B0E52">
        <w:tc>
          <w:tcPr>
            <w:tcW w:w="9298" w:type="dxa"/>
            <w:gridSpan w:val="9"/>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4423" w:type="dxa"/>
            <w:gridSpan w:val="3"/>
          </w:tcPr>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Желаемая дата приема на обучение:</w:t>
            </w:r>
          </w:p>
        </w:tc>
        <w:tc>
          <w:tcPr>
            <w:tcW w:w="4535" w:type="dxa"/>
            <w:gridSpan w:val="5"/>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c>
          <w:tcPr>
            <w:tcW w:w="340" w:type="dxa"/>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4423" w:type="dxa"/>
            <w:gridSpan w:val="3"/>
          </w:tcPr>
          <w:p w:rsidR="00BA2D83" w:rsidRPr="007F038D" w:rsidRDefault="00BA2D83" w:rsidP="002E352B">
            <w:pPr>
              <w:pStyle w:val="ConsPlusNormal"/>
              <w:rPr>
                <w:rFonts w:ascii="Times New Roman" w:hAnsi="Times New Roman" w:cs="Times New Roman"/>
                <w:sz w:val="26"/>
                <w:szCs w:val="26"/>
              </w:rPr>
            </w:pPr>
          </w:p>
        </w:tc>
        <w:tc>
          <w:tcPr>
            <w:tcW w:w="4535" w:type="dxa"/>
            <w:gridSpan w:val="5"/>
            <w:tcBorders>
              <w:top w:val="single" w:sz="4" w:space="0" w:color="auto"/>
            </w:tcBorders>
          </w:tcPr>
          <w:p w:rsidR="00BA2D83" w:rsidRPr="007F038D" w:rsidRDefault="00BA2D83" w:rsidP="002E352B">
            <w:pPr>
              <w:pStyle w:val="ConsPlusNormal"/>
              <w:jc w:val="center"/>
              <w:rPr>
                <w:rFonts w:ascii="Times New Roman" w:hAnsi="Times New Roman" w:cs="Times New Roman"/>
                <w:sz w:val="26"/>
                <w:szCs w:val="26"/>
              </w:rPr>
            </w:pPr>
            <w:r w:rsidRPr="004B0E52">
              <w:rPr>
                <w:rFonts w:ascii="Times New Roman" w:hAnsi="Times New Roman" w:cs="Times New Roman"/>
              </w:rPr>
              <w:t>(число, месяц, год)</w:t>
            </w:r>
          </w:p>
        </w:tc>
        <w:tc>
          <w:tcPr>
            <w:tcW w:w="340" w:type="dxa"/>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9298" w:type="dxa"/>
            <w:gridSpan w:val="9"/>
          </w:tcPr>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Документ, подтверждающий установление опеки (при наличии):</w:t>
            </w:r>
          </w:p>
        </w:tc>
      </w:tr>
      <w:tr w:rsidR="00BA2D83" w:rsidRPr="007F038D" w:rsidTr="004B0E52">
        <w:tc>
          <w:tcPr>
            <w:tcW w:w="9298" w:type="dxa"/>
            <w:gridSpan w:val="9"/>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9298" w:type="dxa"/>
            <w:gridSpan w:val="9"/>
            <w:tcBorders>
              <w:top w:val="single" w:sz="4" w:space="0" w:color="auto"/>
            </w:tcBorders>
          </w:tcPr>
          <w:p w:rsidR="00BA2D83" w:rsidRPr="007F038D" w:rsidRDefault="00BA2D83" w:rsidP="002E352B">
            <w:pPr>
              <w:pStyle w:val="ConsPlusNormal"/>
              <w:jc w:val="center"/>
              <w:rPr>
                <w:rFonts w:ascii="Times New Roman" w:hAnsi="Times New Roman" w:cs="Times New Roman"/>
                <w:sz w:val="26"/>
                <w:szCs w:val="26"/>
              </w:rPr>
            </w:pPr>
            <w:r w:rsidRPr="004B0E52">
              <w:rPr>
                <w:rFonts w:ascii="Times New Roman" w:hAnsi="Times New Roman" w:cs="Times New Roman"/>
              </w:rPr>
              <w:t>(дата, номер)</w:t>
            </w:r>
          </w:p>
        </w:tc>
      </w:tr>
      <w:tr w:rsidR="00BA2D83" w:rsidRPr="007F038D" w:rsidTr="004B0E52">
        <w:tc>
          <w:tcPr>
            <w:tcW w:w="9298" w:type="dxa"/>
            <w:gridSpan w:val="9"/>
          </w:tcPr>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Выбираю язык образования: ______________</w:t>
            </w:r>
            <w:r w:rsidR="001F5B3A">
              <w:rPr>
                <w:rFonts w:ascii="Times New Roman" w:hAnsi="Times New Roman" w:cs="Times New Roman"/>
                <w:sz w:val="26"/>
                <w:szCs w:val="26"/>
              </w:rPr>
              <w:t>_____________________________</w:t>
            </w:r>
            <w:r w:rsidRPr="007F038D">
              <w:rPr>
                <w:rFonts w:ascii="Times New Roman" w:hAnsi="Times New Roman" w:cs="Times New Roman"/>
                <w:sz w:val="26"/>
                <w:szCs w:val="26"/>
              </w:rPr>
              <w:t>.</w:t>
            </w:r>
          </w:p>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Родной язык из числа языков народов России ___________________________</w:t>
            </w:r>
            <w:r w:rsidR="001F5B3A">
              <w:rPr>
                <w:rFonts w:ascii="Times New Roman" w:hAnsi="Times New Roman" w:cs="Times New Roman"/>
                <w:sz w:val="26"/>
                <w:szCs w:val="26"/>
              </w:rPr>
              <w:t>_</w:t>
            </w:r>
            <w:r w:rsidRPr="007F038D">
              <w:rPr>
                <w:rFonts w:ascii="Times New Roman" w:hAnsi="Times New Roman" w:cs="Times New Roman"/>
                <w:sz w:val="26"/>
                <w:szCs w:val="26"/>
              </w:rPr>
              <w:t>.</w:t>
            </w:r>
          </w:p>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 xml:space="preserve">Право на предоставление ребенку места в муниципальной дошкольной образовательной организации во внеочередном порядке: </w:t>
            </w:r>
            <w:proofErr w:type="gramStart"/>
            <w:r w:rsidRPr="007F038D">
              <w:rPr>
                <w:rFonts w:ascii="Times New Roman" w:hAnsi="Times New Roman" w:cs="Times New Roman"/>
                <w:sz w:val="26"/>
                <w:szCs w:val="26"/>
              </w:rPr>
              <w:t>имею</w:t>
            </w:r>
            <w:proofErr w:type="gramEnd"/>
            <w:r w:rsidRPr="007F038D">
              <w:rPr>
                <w:rFonts w:ascii="Times New Roman" w:hAnsi="Times New Roman" w:cs="Times New Roman"/>
                <w:sz w:val="26"/>
                <w:szCs w:val="26"/>
              </w:rPr>
              <w:t>/не имею (</w:t>
            </w:r>
            <w:r w:rsidRPr="001F5B3A">
              <w:rPr>
                <w:rFonts w:ascii="Times New Roman" w:hAnsi="Times New Roman" w:cs="Times New Roman"/>
              </w:rPr>
              <w:t>нужное подчеркнуть)</w:t>
            </w:r>
            <w:r w:rsidRPr="007F038D">
              <w:rPr>
                <w:rFonts w:ascii="Times New Roman" w:hAnsi="Times New Roman" w:cs="Times New Roman"/>
                <w:sz w:val="26"/>
                <w:szCs w:val="26"/>
              </w:rPr>
              <w:t>.</w:t>
            </w:r>
          </w:p>
        </w:tc>
      </w:tr>
      <w:tr w:rsidR="00BA2D83" w:rsidRPr="007F038D" w:rsidTr="004B0E52">
        <w:tc>
          <w:tcPr>
            <w:tcW w:w="3119" w:type="dxa"/>
            <w:gridSpan w:val="2"/>
          </w:tcPr>
          <w:p w:rsidR="00BA2D83" w:rsidRPr="007F038D" w:rsidRDefault="004B0E52" w:rsidP="002E352B">
            <w:pPr>
              <w:pStyle w:val="ConsPlusNormal"/>
              <w:ind w:firstLine="283"/>
              <w:jc w:val="both"/>
              <w:rPr>
                <w:rFonts w:ascii="Times New Roman" w:hAnsi="Times New Roman" w:cs="Times New Roman"/>
                <w:sz w:val="26"/>
                <w:szCs w:val="26"/>
              </w:rPr>
            </w:pPr>
            <w:r>
              <w:rPr>
                <w:rFonts w:ascii="Times New Roman" w:hAnsi="Times New Roman" w:cs="Times New Roman"/>
                <w:sz w:val="26"/>
                <w:szCs w:val="26"/>
              </w:rPr>
              <w:t xml:space="preserve">Имеется на </w:t>
            </w:r>
            <w:r w:rsidR="00BA2D83" w:rsidRPr="007F038D">
              <w:rPr>
                <w:rFonts w:ascii="Times New Roman" w:hAnsi="Times New Roman" w:cs="Times New Roman"/>
                <w:sz w:val="26"/>
                <w:szCs w:val="26"/>
              </w:rPr>
              <w:t>основании:</w:t>
            </w:r>
          </w:p>
        </w:tc>
        <w:tc>
          <w:tcPr>
            <w:tcW w:w="5839" w:type="dxa"/>
            <w:gridSpan w:val="6"/>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c>
          <w:tcPr>
            <w:tcW w:w="340" w:type="dxa"/>
          </w:tcPr>
          <w:p w:rsidR="00BA2D83" w:rsidRPr="007F038D" w:rsidRDefault="00BA2D83" w:rsidP="002E352B">
            <w:pPr>
              <w:pStyle w:val="ConsPlusNormal"/>
              <w:rPr>
                <w:rFonts w:ascii="Times New Roman" w:hAnsi="Times New Roman" w:cs="Times New Roman"/>
                <w:sz w:val="26"/>
                <w:szCs w:val="26"/>
              </w:rPr>
            </w:pPr>
            <w:r w:rsidRPr="007F038D">
              <w:rPr>
                <w:rFonts w:ascii="Times New Roman" w:hAnsi="Times New Roman" w:cs="Times New Roman"/>
                <w:sz w:val="26"/>
                <w:szCs w:val="26"/>
              </w:rPr>
              <w:t>.</w:t>
            </w:r>
          </w:p>
        </w:tc>
      </w:tr>
      <w:tr w:rsidR="00BA2D83" w:rsidRPr="007F038D" w:rsidTr="004B0E52">
        <w:tc>
          <w:tcPr>
            <w:tcW w:w="3119" w:type="dxa"/>
            <w:gridSpan w:val="2"/>
          </w:tcPr>
          <w:p w:rsidR="00BA2D83" w:rsidRPr="007F038D" w:rsidRDefault="00BA2D83" w:rsidP="002E352B">
            <w:pPr>
              <w:pStyle w:val="ConsPlusNormal"/>
              <w:rPr>
                <w:rFonts w:ascii="Times New Roman" w:hAnsi="Times New Roman" w:cs="Times New Roman"/>
                <w:sz w:val="26"/>
                <w:szCs w:val="26"/>
              </w:rPr>
            </w:pPr>
          </w:p>
        </w:tc>
        <w:tc>
          <w:tcPr>
            <w:tcW w:w="5839" w:type="dxa"/>
            <w:gridSpan w:val="6"/>
            <w:tcBorders>
              <w:top w:val="single" w:sz="4" w:space="0" w:color="auto"/>
            </w:tcBorders>
          </w:tcPr>
          <w:p w:rsidR="00BA2D83" w:rsidRPr="007F038D" w:rsidRDefault="00BA2D83" w:rsidP="004B0E52">
            <w:pPr>
              <w:pStyle w:val="ConsPlusNormal"/>
              <w:jc w:val="center"/>
              <w:rPr>
                <w:rFonts w:ascii="Times New Roman" w:hAnsi="Times New Roman" w:cs="Times New Roman"/>
                <w:sz w:val="26"/>
                <w:szCs w:val="26"/>
              </w:rPr>
            </w:pPr>
            <w:r w:rsidRPr="004B0E52">
              <w:rPr>
                <w:rFonts w:ascii="Times New Roman" w:hAnsi="Times New Roman" w:cs="Times New Roman"/>
              </w:rPr>
              <w:t>(наименование документа, серия и номер документа, кем и когда выдан)</w:t>
            </w:r>
          </w:p>
        </w:tc>
        <w:tc>
          <w:tcPr>
            <w:tcW w:w="340" w:type="dxa"/>
          </w:tcPr>
          <w:p w:rsidR="00BA2D83" w:rsidRPr="007F038D" w:rsidRDefault="00BA2D83" w:rsidP="002E352B">
            <w:pPr>
              <w:pStyle w:val="ConsPlusNormal"/>
              <w:rPr>
                <w:rFonts w:ascii="Times New Roman" w:hAnsi="Times New Roman" w:cs="Times New Roman"/>
                <w:sz w:val="26"/>
                <w:szCs w:val="26"/>
              </w:rPr>
            </w:pPr>
          </w:p>
        </w:tc>
      </w:tr>
      <w:tr w:rsidR="00BA2D83" w:rsidRPr="007F038D" w:rsidTr="001F5B3A">
        <w:trPr>
          <w:trHeight w:val="160"/>
        </w:trPr>
        <w:tc>
          <w:tcPr>
            <w:tcW w:w="9298" w:type="dxa"/>
            <w:gridSpan w:val="9"/>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9298" w:type="dxa"/>
            <w:gridSpan w:val="9"/>
          </w:tcPr>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 xml:space="preserve">Право на предоставление ребенку места в муниципальной дошкольной образовательной организации в первоочередном порядке: </w:t>
            </w:r>
            <w:proofErr w:type="gramStart"/>
            <w:r w:rsidRPr="007F038D">
              <w:rPr>
                <w:rFonts w:ascii="Times New Roman" w:hAnsi="Times New Roman" w:cs="Times New Roman"/>
                <w:sz w:val="26"/>
                <w:szCs w:val="26"/>
              </w:rPr>
              <w:t>имею</w:t>
            </w:r>
            <w:proofErr w:type="gramEnd"/>
            <w:r w:rsidRPr="007F038D">
              <w:rPr>
                <w:rFonts w:ascii="Times New Roman" w:hAnsi="Times New Roman" w:cs="Times New Roman"/>
                <w:sz w:val="26"/>
                <w:szCs w:val="26"/>
              </w:rPr>
              <w:t xml:space="preserve">/не имею </w:t>
            </w:r>
            <w:r w:rsidRPr="004B0E52">
              <w:rPr>
                <w:rFonts w:ascii="Times New Roman" w:hAnsi="Times New Roman" w:cs="Times New Roman"/>
              </w:rPr>
              <w:t>(нужное подчеркнуть).</w:t>
            </w:r>
          </w:p>
        </w:tc>
      </w:tr>
      <w:tr w:rsidR="00BA2D83" w:rsidRPr="007F038D" w:rsidTr="004B0E52">
        <w:tc>
          <w:tcPr>
            <w:tcW w:w="3119" w:type="dxa"/>
            <w:gridSpan w:val="2"/>
          </w:tcPr>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Имеется на основании:</w:t>
            </w:r>
          </w:p>
        </w:tc>
        <w:tc>
          <w:tcPr>
            <w:tcW w:w="5839" w:type="dxa"/>
            <w:gridSpan w:val="6"/>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c>
          <w:tcPr>
            <w:tcW w:w="340" w:type="dxa"/>
          </w:tcPr>
          <w:p w:rsidR="00BA2D83" w:rsidRPr="007F038D" w:rsidRDefault="00BA2D83" w:rsidP="002E352B">
            <w:pPr>
              <w:pStyle w:val="ConsPlusNormal"/>
              <w:rPr>
                <w:rFonts w:ascii="Times New Roman" w:hAnsi="Times New Roman" w:cs="Times New Roman"/>
                <w:sz w:val="26"/>
                <w:szCs w:val="26"/>
              </w:rPr>
            </w:pPr>
            <w:r w:rsidRPr="007F038D">
              <w:rPr>
                <w:rFonts w:ascii="Times New Roman" w:hAnsi="Times New Roman" w:cs="Times New Roman"/>
                <w:sz w:val="26"/>
                <w:szCs w:val="26"/>
              </w:rPr>
              <w:t>.</w:t>
            </w:r>
          </w:p>
        </w:tc>
      </w:tr>
      <w:tr w:rsidR="00BA2D83" w:rsidRPr="007F038D" w:rsidTr="004B0E52">
        <w:tc>
          <w:tcPr>
            <w:tcW w:w="3119" w:type="dxa"/>
            <w:gridSpan w:val="2"/>
          </w:tcPr>
          <w:p w:rsidR="00BA2D83" w:rsidRPr="004B0E52" w:rsidRDefault="00BA2D83" w:rsidP="004B0E52">
            <w:pPr>
              <w:pStyle w:val="ConsPlusNormal"/>
              <w:jc w:val="center"/>
              <w:rPr>
                <w:rFonts w:ascii="Times New Roman" w:hAnsi="Times New Roman" w:cs="Times New Roman"/>
              </w:rPr>
            </w:pPr>
          </w:p>
        </w:tc>
        <w:tc>
          <w:tcPr>
            <w:tcW w:w="5839" w:type="dxa"/>
            <w:gridSpan w:val="6"/>
            <w:tcBorders>
              <w:top w:val="single" w:sz="4" w:space="0" w:color="auto"/>
            </w:tcBorders>
          </w:tcPr>
          <w:p w:rsidR="00BA2D83" w:rsidRPr="004B0E52" w:rsidRDefault="00BA2D83" w:rsidP="004B0E52">
            <w:pPr>
              <w:pStyle w:val="ConsPlusNormal"/>
              <w:jc w:val="center"/>
              <w:rPr>
                <w:rFonts w:ascii="Times New Roman" w:hAnsi="Times New Roman" w:cs="Times New Roman"/>
              </w:rPr>
            </w:pPr>
            <w:r w:rsidRPr="004B0E52">
              <w:rPr>
                <w:rFonts w:ascii="Times New Roman" w:hAnsi="Times New Roman" w:cs="Times New Roman"/>
              </w:rPr>
              <w:t>(наименование документа, серия и номер документа, кем и когда выдан)</w:t>
            </w:r>
          </w:p>
        </w:tc>
        <w:tc>
          <w:tcPr>
            <w:tcW w:w="340" w:type="dxa"/>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9298" w:type="dxa"/>
            <w:gridSpan w:val="9"/>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9298" w:type="dxa"/>
            <w:gridSpan w:val="9"/>
          </w:tcPr>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 xml:space="preserve">Право на предоставление ребенку места в муниципальной дошкольной образовательной организации в преимущественном порядке: </w:t>
            </w:r>
            <w:proofErr w:type="gramStart"/>
            <w:r w:rsidRPr="007F038D">
              <w:rPr>
                <w:rFonts w:ascii="Times New Roman" w:hAnsi="Times New Roman" w:cs="Times New Roman"/>
                <w:sz w:val="26"/>
                <w:szCs w:val="26"/>
              </w:rPr>
              <w:t>имеется</w:t>
            </w:r>
            <w:proofErr w:type="gramEnd"/>
            <w:r w:rsidRPr="007F038D">
              <w:rPr>
                <w:rFonts w:ascii="Times New Roman" w:hAnsi="Times New Roman" w:cs="Times New Roman"/>
                <w:sz w:val="26"/>
                <w:szCs w:val="26"/>
              </w:rPr>
              <w:t xml:space="preserve">/не имеется </w:t>
            </w:r>
            <w:r w:rsidRPr="004B0E52">
              <w:rPr>
                <w:rFonts w:ascii="Times New Roman" w:hAnsi="Times New Roman" w:cs="Times New Roman"/>
              </w:rPr>
              <w:t>(нужное подчеркнуть).</w:t>
            </w:r>
          </w:p>
        </w:tc>
      </w:tr>
      <w:tr w:rsidR="00BA2D83" w:rsidRPr="007F038D" w:rsidTr="004B0E52">
        <w:tc>
          <w:tcPr>
            <w:tcW w:w="8958" w:type="dxa"/>
            <w:gridSpan w:val="8"/>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c>
          <w:tcPr>
            <w:tcW w:w="340" w:type="dxa"/>
          </w:tcPr>
          <w:p w:rsidR="00BA2D83" w:rsidRPr="007F038D" w:rsidRDefault="00BA2D83" w:rsidP="002E352B">
            <w:pPr>
              <w:pStyle w:val="ConsPlusNormal"/>
              <w:rPr>
                <w:rFonts w:ascii="Times New Roman" w:hAnsi="Times New Roman" w:cs="Times New Roman"/>
                <w:sz w:val="26"/>
                <w:szCs w:val="26"/>
              </w:rPr>
            </w:pPr>
            <w:r w:rsidRPr="007F038D">
              <w:rPr>
                <w:rFonts w:ascii="Times New Roman" w:hAnsi="Times New Roman" w:cs="Times New Roman"/>
                <w:sz w:val="26"/>
                <w:szCs w:val="26"/>
              </w:rPr>
              <w:t>.</w:t>
            </w:r>
          </w:p>
        </w:tc>
      </w:tr>
      <w:tr w:rsidR="00BA2D83" w:rsidRPr="007F038D" w:rsidTr="004B0E52">
        <w:tc>
          <w:tcPr>
            <w:tcW w:w="8958" w:type="dxa"/>
            <w:gridSpan w:val="8"/>
            <w:tcBorders>
              <w:top w:val="single" w:sz="4" w:space="0" w:color="auto"/>
            </w:tcBorders>
          </w:tcPr>
          <w:p w:rsidR="00BA2D83" w:rsidRPr="004B0E52" w:rsidRDefault="00BA2D83" w:rsidP="004B0E52">
            <w:pPr>
              <w:ind w:firstLine="540"/>
              <w:jc w:val="both"/>
              <w:rPr>
                <w:rFonts w:ascii="Times New Roman" w:eastAsia="Times New Roman" w:hAnsi="Times New Roman" w:cs="Times New Roman"/>
                <w:sz w:val="20"/>
                <w:szCs w:val="20"/>
              </w:rPr>
            </w:pPr>
            <w:proofErr w:type="gramStart"/>
            <w:r w:rsidRPr="004B0E52">
              <w:rPr>
                <w:rFonts w:ascii="Times New Roman" w:hAnsi="Times New Roman" w:cs="Times New Roman"/>
                <w:sz w:val="20"/>
                <w:szCs w:val="20"/>
              </w:rPr>
              <w:t>(фамилия, имя, отчество (полностью) (последнее - при наличии)</w:t>
            </w:r>
            <w:r w:rsidR="004B0E52" w:rsidRPr="004B0E52">
              <w:rPr>
                <w:rFonts w:ascii="Times New Roman" w:hAnsi="Times New Roman" w:cs="Times New Roman"/>
                <w:color w:val="FF0000"/>
                <w:sz w:val="20"/>
                <w:szCs w:val="20"/>
              </w:rPr>
              <w:t xml:space="preserve"> </w:t>
            </w:r>
            <w:r w:rsidR="004B0E52" w:rsidRPr="004B0E52">
              <w:rPr>
                <w:rFonts w:ascii="Times New Roman" w:eastAsia="Times New Roman" w:hAnsi="Times New Roman" w:cs="Times New Roman"/>
                <w:sz w:val="20"/>
                <w:szCs w:val="20"/>
              </w:rPr>
              <w:t xml:space="preserve">полнородных или </w:t>
            </w:r>
            <w:proofErr w:type="spellStart"/>
            <w:r w:rsidR="004B0E52" w:rsidRPr="004B0E52">
              <w:rPr>
                <w:rFonts w:ascii="Times New Roman" w:eastAsia="Times New Roman" w:hAnsi="Times New Roman" w:cs="Times New Roman"/>
                <w:sz w:val="20"/>
                <w:szCs w:val="20"/>
              </w:rPr>
              <w:t>неполнородных</w:t>
            </w:r>
            <w:proofErr w:type="spellEnd"/>
            <w:r w:rsidR="004B0E52" w:rsidRPr="004B0E52">
              <w:rPr>
                <w:rFonts w:ascii="Times New Roman" w:eastAsia="Times New Roman" w:hAnsi="Times New Roman" w:cs="Times New Roman"/>
                <w:sz w:val="20"/>
                <w:szCs w:val="20"/>
              </w:rPr>
              <w:t xml:space="preserve"> братьев и (или) сестер, </w:t>
            </w:r>
            <w:r w:rsidR="004B0E52" w:rsidRPr="004B0E52">
              <w:rPr>
                <w:rFonts w:ascii="Times New Roman" w:hAnsi="Times New Roman" w:cs="Times New Roman"/>
                <w:sz w:val="20"/>
                <w:szCs w:val="20"/>
              </w:rPr>
              <w:t>зачисленных</w:t>
            </w:r>
            <w:r w:rsidRPr="004B0E52">
              <w:rPr>
                <w:rFonts w:ascii="Times New Roman" w:hAnsi="Times New Roman" w:cs="Times New Roman"/>
                <w:sz w:val="20"/>
                <w:szCs w:val="20"/>
              </w:rPr>
              <w:t xml:space="preserve"> в выбранную муниципальную дошкольную образовательную организацию)</w:t>
            </w:r>
            <w:proofErr w:type="gramEnd"/>
          </w:p>
        </w:tc>
        <w:tc>
          <w:tcPr>
            <w:tcW w:w="340" w:type="dxa"/>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9298" w:type="dxa"/>
            <w:gridSpan w:val="9"/>
          </w:tcPr>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lastRenderedPageBreak/>
              <w:t xml:space="preserve">Право на предоставление ребенку места в группе оздоровительной направленности муниципальной дошкольной образовательной организации: </w:t>
            </w:r>
            <w:proofErr w:type="gramStart"/>
            <w:r w:rsidRPr="007F038D">
              <w:rPr>
                <w:rFonts w:ascii="Times New Roman" w:hAnsi="Times New Roman" w:cs="Times New Roman"/>
                <w:sz w:val="26"/>
                <w:szCs w:val="26"/>
              </w:rPr>
              <w:t>имею</w:t>
            </w:r>
            <w:proofErr w:type="gramEnd"/>
            <w:r w:rsidRPr="007F038D">
              <w:rPr>
                <w:rFonts w:ascii="Times New Roman" w:hAnsi="Times New Roman" w:cs="Times New Roman"/>
                <w:sz w:val="26"/>
                <w:szCs w:val="26"/>
              </w:rPr>
              <w:t xml:space="preserve">/не имею </w:t>
            </w:r>
            <w:r w:rsidRPr="004B0E52">
              <w:rPr>
                <w:rFonts w:ascii="Times New Roman" w:hAnsi="Times New Roman" w:cs="Times New Roman"/>
              </w:rPr>
              <w:t>(нужное подчеркнуть).</w:t>
            </w:r>
          </w:p>
        </w:tc>
      </w:tr>
      <w:tr w:rsidR="00BA2D83" w:rsidRPr="007F038D" w:rsidTr="004B0E52">
        <w:tc>
          <w:tcPr>
            <w:tcW w:w="3119" w:type="dxa"/>
            <w:gridSpan w:val="2"/>
          </w:tcPr>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Имеется на основании:</w:t>
            </w:r>
          </w:p>
        </w:tc>
        <w:tc>
          <w:tcPr>
            <w:tcW w:w="5839" w:type="dxa"/>
            <w:gridSpan w:val="6"/>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c>
          <w:tcPr>
            <w:tcW w:w="340" w:type="dxa"/>
          </w:tcPr>
          <w:p w:rsidR="00BA2D83" w:rsidRPr="007F038D" w:rsidRDefault="00BA2D83" w:rsidP="002E352B">
            <w:pPr>
              <w:pStyle w:val="ConsPlusNormal"/>
              <w:rPr>
                <w:rFonts w:ascii="Times New Roman" w:hAnsi="Times New Roman" w:cs="Times New Roman"/>
                <w:sz w:val="26"/>
                <w:szCs w:val="26"/>
              </w:rPr>
            </w:pPr>
            <w:r w:rsidRPr="007F038D">
              <w:rPr>
                <w:rFonts w:ascii="Times New Roman" w:hAnsi="Times New Roman" w:cs="Times New Roman"/>
                <w:sz w:val="26"/>
                <w:szCs w:val="26"/>
              </w:rPr>
              <w:t>.</w:t>
            </w:r>
          </w:p>
        </w:tc>
      </w:tr>
      <w:tr w:rsidR="00BA2D83" w:rsidRPr="007F038D" w:rsidTr="004B0E52">
        <w:tc>
          <w:tcPr>
            <w:tcW w:w="3119" w:type="dxa"/>
            <w:gridSpan w:val="2"/>
          </w:tcPr>
          <w:p w:rsidR="00BA2D83" w:rsidRPr="004B0E52" w:rsidRDefault="00BA2D83" w:rsidP="002E352B">
            <w:pPr>
              <w:pStyle w:val="ConsPlusNormal"/>
              <w:rPr>
                <w:rFonts w:ascii="Times New Roman" w:hAnsi="Times New Roman" w:cs="Times New Roman"/>
              </w:rPr>
            </w:pPr>
          </w:p>
        </w:tc>
        <w:tc>
          <w:tcPr>
            <w:tcW w:w="5839" w:type="dxa"/>
            <w:gridSpan w:val="6"/>
            <w:tcBorders>
              <w:top w:val="single" w:sz="4" w:space="0" w:color="auto"/>
            </w:tcBorders>
          </w:tcPr>
          <w:p w:rsidR="00BA2D83" w:rsidRPr="004B0E52" w:rsidRDefault="00BA2D83" w:rsidP="002E352B">
            <w:pPr>
              <w:pStyle w:val="ConsPlusNormal"/>
              <w:rPr>
                <w:rFonts w:ascii="Times New Roman" w:hAnsi="Times New Roman" w:cs="Times New Roman"/>
              </w:rPr>
            </w:pPr>
            <w:r w:rsidRPr="004B0E52">
              <w:rPr>
                <w:rFonts w:ascii="Times New Roman" w:hAnsi="Times New Roman" w:cs="Times New Roman"/>
              </w:rPr>
              <w:t>(наименование документа, серия и номер документа, кем и когда выдан)</w:t>
            </w:r>
          </w:p>
        </w:tc>
        <w:tc>
          <w:tcPr>
            <w:tcW w:w="340" w:type="dxa"/>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9298" w:type="dxa"/>
            <w:gridSpan w:val="9"/>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9298" w:type="dxa"/>
            <w:gridSpan w:val="9"/>
          </w:tcPr>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 xml:space="preserve">Право на предоставление ребенку места в группе компенсирующей направленности муниципальной дошкольной образовательной организации: </w:t>
            </w:r>
            <w:proofErr w:type="gramStart"/>
            <w:r w:rsidRPr="007F038D">
              <w:rPr>
                <w:rFonts w:ascii="Times New Roman" w:hAnsi="Times New Roman" w:cs="Times New Roman"/>
                <w:sz w:val="26"/>
                <w:szCs w:val="26"/>
              </w:rPr>
              <w:t>имею</w:t>
            </w:r>
            <w:proofErr w:type="gramEnd"/>
            <w:r w:rsidRPr="007F038D">
              <w:rPr>
                <w:rFonts w:ascii="Times New Roman" w:hAnsi="Times New Roman" w:cs="Times New Roman"/>
                <w:sz w:val="26"/>
                <w:szCs w:val="26"/>
              </w:rPr>
              <w:t>/не имею (нужное подчеркнуть).</w:t>
            </w:r>
          </w:p>
        </w:tc>
      </w:tr>
      <w:tr w:rsidR="00BA2D83" w:rsidRPr="007F038D" w:rsidTr="004B0E52">
        <w:tc>
          <w:tcPr>
            <w:tcW w:w="3119" w:type="dxa"/>
            <w:gridSpan w:val="2"/>
          </w:tcPr>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Имеется на основании:</w:t>
            </w:r>
          </w:p>
        </w:tc>
        <w:tc>
          <w:tcPr>
            <w:tcW w:w="5839" w:type="dxa"/>
            <w:gridSpan w:val="6"/>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c>
          <w:tcPr>
            <w:tcW w:w="340" w:type="dxa"/>
          </w:tcPr>
          <w:p w:rsidR="00BA2D83" w:rsidRPr="007F038D" w:rsidRDefault="00BA2D83" w:rsidP="002E352B">
            <w:pPr>
              <w:pStyle w:val="ConsPlusNormal"/>
              <w:rPr>
                <w:rFonts w:ascii="Times New Roman" w:hAnsi="Times New Roman" w:cs="Times New Roman"/>
                <w:sz w:val="26"/>
                <w:szCs w:val="26"/>
              </w:rPr>
            </w:pPr>
            <w:r w:rsidRPr="007F038D">
              <w:rPr>
                <w:rFonts w:ascii="Times New Roman" w:hAnsi="Times New Roman" w:cs="Times New Roman"/>
                <w:sz w:val="26"/>
                <w:szCs w:val="26"/>
              </w:rPr>
              <w:t>.</w:t>
            </w:r>
          </w:p>
        </w:tc>
      </w:tr>
      <w:tr w:rsidR="00BA2D83" w:rsidRPr="007F038D" w:rsidTr="004B0E52">
        <w:tc>
          <w:tcPr>
            <w:tcW w:w="3119" w:type="dxa"/>
            <w:gridSpan w:val="2"/>
          </w:tcPr>
          <w:p w:rsidR="00BA2D83" w:rsidRPr="004B0E52" w:rsidRDefault="00BA2D83" w:rsidP="002E352B">
            <w:pPr>
              <w:pStyle w:val="ConsPlusNormal"/>
              <w:rPr>
                <w:rFonts w:ascii="Times New Roman" w:hAnsi="Times New Roman" w:cs="Times New Roman"/>
              </w:rPr>
            </w:pPr>
          </w:p>
        </w:tc>
        <w:tc>
          <w:tcPr>
            <w:tcW w:w="5839" w:type="dxa"/>
            <w:gridSpan w:val="6"/>
            <w:tcBorders>
              <w:top w:val="single" w:sz="4" w:space="0" w:color="auto"/>
            </w:tcBorders>
          </w:tcPr>
          <w:p w:rsidR="00BA2D83" w:rsidRPr="004B0E52" w:rsidRDefault="00BA2D83" w:rsidP="002E352B">
            <w:pPr>
              <w:pStyle w:val="ConsPlusNormal"/>
              <w:rPr>
                <w:rFonts w:ascii="Times New Roman" w:hAnsi="Times New Roman" w:cs="Times New Roman"/>
              </w:rPr>
            </w:pPr>
            <w:r w:rsidRPr="004B0E52">
              <w:rPr>
                <w:rFonts w:ascii="Times New Roman" w:hAnsi="Times New Roman" w:cs="Times New Roman"/>
              </w:rPr>
              <w:t>(наименование документа, серия и номер документа, кем и когда выдан)</w:t>
            </w:r>
          </w:p>
        </w:tc>
        <w:tc>
          <w:tcPr>
            <w:tcW w:w="340" w:type="dxa"/>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9298" w:type="dxa"/>
            <w:gridSpan w:val="9"/>
          </w:tcPr>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 xml:space="preserve">Право на специальные меры поддержки (гарантии) отдельных категорий граждан и их семей: </w:t>
            </w:r>
            <w:proofErr w:type="gramStart"/>
            <w:r w:rsidRPr="007F038D">
              <w:rPr>
                <w:rFonts w:ascii="Times New Roman" w:hAnsi="Times New Roman" w:cs="Times New Roman"/>
                <w:sz w:val="26"/>
                <w:szCs w:val="26"/>
              </w:rPr>
              <w:t>имею</w:t>
            </w:r>
            <w:proofErr w:type="gramEnd"/>
            <w:r w:rsidRPr="007F038D">
              <w:rPr>
                <w:rFonts w:ascii="Times New Roman" w:hAnsi="Times New Roman" w:cs="Times New Roman"/>
                <w:sz w:val="26"/>
                <w:szCs w:val="26"/>
              </w:rPr>
              <w:t xml:space="preserve">/не имею </w:t>
            </w:r>
            <w:r w:rsidRPr="004B0E52">
              <w:rPr>
                <w:rFonts w:ascii="Times New Roman" w:hAnsi="Times New Roman" w:cs="Times New Roman"/>
              </w:rPr>
              <w:t>(нужное подчеркнуть)</w:t>
            </w:r>
            <w:r w:rsidRPr="007F038D">
              <w:rPr>
                <w:rFonts w:ascii="Times New Roman" w:hAnsi="Times New Roman" w:cs="Times New Roman"/>
                <w:sz w:val="26"/>
                <w:szCs w:val="26"/>
              </w:rPr>
              <w:t>:</w:t>
            </w:r>
          </w:p>
          <w:p w:rsidR="00BA2D83" w:rsidRPr="007F038D" w:rsidRDefault="00BA2D83" w:rsidP="002E352B">
            <w:pPr>
              <w:pStyle w:val="ConsPlusNormal"/>
              <w:jc w:val="both"/>
              <w:rPr>
                <w:rFonts w:ascii="Times New Roman" w:hAnsi="Times New Roman" w:cs="Times New Roman"/>
                <w:sz w:val="26"/>
                <w:szCs w:val="26"/>
              </w:rPr>
            </w:pPr>
            <w:r w:rsidRPr="007F038D">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w:t>
            </w:r>
          </w:p>
        </w:tc>
      </w:tr>
      <w:tr w:rsidR="00BA2D83" w:rsidRPr="007F038D" w:rsidTr="004B0E52">
        <w:tc>
          <w:tcPr>
            <w:tcW w:w="9298" w:type="dxa"/>
            <w:gridSpan w:val="9"/>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r>
      <w:tr w:rsidR="00BA2D83" w:rsidRPr="004B0E52" w:rsidTr="004B0E52">
        <w:tc>
          <w:tcPr>
            <w:tcW w:w="9298" w:type="dxa"/>
            <w:gridSpan w:val="9"/>
            <w:tcBorders>
              <w:top w:val="single" w:sz="4" w:space="0" w:color="auto"/>
            </w:tcBorders>
          </w:tcPr>
          <w:p w:rsidR="00BA2D83" w:rsidRPr="004B0E52" w:rsidRDefault="00BA2D83" w:rsidP="002E352B">
            <w:pPr>
              <w:pStyle w:val="ConsPlusNormal"/>
              <w:jc w:val="center"/>
              <w:rPr>
                <w:rFonts w:ascii="Times New Roman" w:hAnsi="Times New Roman" w:cs="Times New Roman"/>
              </w:rPr>
            </w:pPr>
            <w:r w:rsidRPr="004B0E52">
              <w:rPr>
                <w:rFonts w:ascii="Times New Roman" w:hAnsi="Times New Roman" w:cs="Times New Roman"/>
              </w:rPr>
              <w:t>(указать вид меры поддержки (гарантии), основание для предоставления)</w:t>
            </w:r>
          </w:p>
        </w:tc>
      </w:tr>
      <w:tr w:rsidR="00BA2D83" w:rsidRPr="007F038D" w:rsidTr="004B0E52">
        <w:tc>
          <w:tcPr>
            <w:tcW w:w="9298" w:type="dxa"/>
            <w:gridSpan w:val="9"/>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4933" w:type="dxa"/>
            <w:gridSpan w:val="4"/>
          </w:tcPr>
          <w:p w:rsidR="00BA2D83" w:rsidRPr="007F038D" w:rsidRDefault="00BA2D83" w:rsidP="002E352B">
            <w:pPr>
              <w:pStyle w:val="ConsPlusNormal"/>
              <w:jc w:val="both"/>
              <w:rPr>
                <w:rFonts w:ascii="Times New Roman" w:hAnsi="Times New Roman" w:cs="Times New Roman"/>
                <w:sz w:val="26"/>
                <w:szCs w:val="26"/>
              </w:rPr>
            </w:pPr>
            <w:r w:rsidRPr="007F038D">
              <w:rPr>
                <w:rFonts w:ascii="Times New Roman" w:hAnsi="Times New Roman" w:cs="Times New Roman"/>
                <w:sz w:val="26"/>
                <w:szCs w:val="26"/>
              </w:rPr>
              <w:t>"__"________________ 20___ г.</w:t>
            </w:r>
          </w:p>
        </w:tc>
        <w:tc>
          <w:tcPr>
            <w:tcW w:w="2382" w:type="dxa"/>
            <w:gridSpan w:val="2"/>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c>
          <w:tcPr>
            <w:tcW w:w="340" w:type="dxa"/>
          </w:tcPr>
          <w:p w:rsidR="00BA2D83" w:rsidRPr="007F038D" w:rsidRDefault="00BA2D83" w:rsidP="002E352B">
            <w:pPr>
              <w:pStyle w:val="ConsPlusNormal"/>
              <w:jc w:val="both"/>
              <w:rPr>
                <w:rFonts w:ascii="Times New Roman" w:hAnsi="Times New Roman" w:cs="Times New Roman"/>
                <w:sz w:val="26"/>
                <w:szCs w:val="26"/>
              </w:rPr>
            </w:pPr>
            <w:r w:rsidRPr="007F038D">
              <w:rPr>
                <w:rFonts w:ascii="Times New Roman" w:hAnsi="Times New Roman" w:cs="Times New Roman"/>
                <w:sz w:val="26"/>
                <w:szCs w:val="26"/>
              </w:rPr>
              <w:t>/</w:t>
            </w:r>
          </w:p>
        </w:tc>
        <w:tc>
          <w:tcPr>
            <w:tcW w:w="1303" w:type="dxa"/>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c>
          <w:tcPr>
            <w:tcW w:w="340" w:type="dxa"/>
          </w:tcPr>
          <w:p w:rsidR="00BA2D83" w:rsidRPr="007F038D" w:rsidRDefault="00BA2D83" w:rsidP="002E352B">
            <w:pPr>
              <w:pStyle w:val="ConsPlusNormal"/>
              <w:rPr>
                <w:rFonts w:ascii="Times New Roman" w:hAnsi="Times New Roman" w:cs="Times New Roman"/>
                <w:sz w:val="26"/>
                <w:szCs w:val="26"/>
              </w:rPr>
            </w:pPr>
            <w:r w:rsidRPr="007F038D">
              <w:rPr>
                <w:rFonts w:ascii="Times New Roman" w:hAnsi="Times New Roman" w:cs="Times New Roman"/>
                <w:sz w:val="26"/>
                <w:szCs w:val="26"/>
              </w:rPr>
              <w:t>/</w:t>
            </w:r>
          </w:p>
        </w:tc>
      </w:tr>
      <w:tr w:rsidR="00BA2D83" w:rsidRPr="007F038D" w:rsidTr="004B0E52">
        <w:tc>
          <w:tcPr>
            <w:tcW w:w="4933" w:type="dxa"/>
            <w:gridSpan w:val="4"/>
          </w:tcPr>
          <w:p w:rsidR="00BA2D83" w:rsidRPr="007F038D" w:rsidRDefault="00BA2D83" w:rsidP="002E352B">
            <w:pPr>
              <w:pStyle w:val="ConsPlusNormal"/>
              <w:rPr>
                <w:rFonts w:ascii="Times New Roman" w:hAnsi="Times New Roman" w:cs="Times New Roman"/>
                <w:sz w:val="26"/>
                <w:szCs w:val="26"/>
              </w:rPr>
            </w:pPr>
          </w:p>
        </w:tc>
        <w:tc>
          <w:tcPr>
            <w:tcW w:w="2382" w:type="dxa"/>
            <w:gridSpan w:val="2"/>
            <w:tcBorders>
              <w:top w:val="single" w:sz="4" w:space="0" w:color="auto"/>
            </w:tcBorders>
          </w:tcPr>
          <w:p w:rsidR="00BA2D83" w:rsidRPr="004B0E52" w:rsidRDefault="00BA2D83" w:rsidP="002E352B">
            <w:pPr>
              <w:pStyle w:val="ConsPlusNormal"/>
              <w:jc w:val="center"/>
              <w:rPr>
                <w:rFonts w:ascii="Times New Roman" w:hAnsi="Times New Roman" w:cs="Times New Roman"/>
              </w:rPr>
            </w:pPr>
            <w:r w:rsidRPr="004B0E52">
              <w:rPr>
                <w:rFonts w:ascii="Times New Roman" w:hAnsi="Times New Roman" w:cs="Times New Roman"/>
              </w:rPr>
              <w:t>(Ф.И.О. заявителя)</w:t>
            </w:r>
          </w:p>
        </w:tc>
        <w:tc>
          <w:tcPr>
            <w:tcW w:w="340" w:type="dxa"/>
          </w:tcPr>
          <w:p w:rsidR="00BA2D83" w:rsidRPr="004B0E52" w:rsidRDefault="00BA2D83" w:rsidP="002E352B">
            <w:pPr>
              <w:pStyle w:val="ConsPlusNormal"/>
              <w:rPr>
                <w:rFonts w:ascii="Times New Roman" w:hAnsi="Times New Roman" w:cs="Times New Roman"/>
              </w:rPr>
            </w:pPr>
          </w:p>
        </w:tc>
        <w:tc>
          <w:tcPr>
            <w:tcW w:w="1303" w:type="dxa"/>
            <w:tcBorders>
              <w:top w:val="single" w:sz="4" w:space="0" w:color="auto"/>
            </w:tcBorders>
          </w:tcPr>
          <w:p w:rsidR="00BA2D83" w:rsidRPr="004B0E52" w:rsidRDefault="00BA2D83" w:rsidP="002E352B">
            <w:pPr>
              <w:pStyle w:val="ConsPlusNormal"/>
              <w:jc w:val="center"/>
              <w:rPr>
                <w:rFonts w:ascii="Times New Roman" w:hAnsi="Times New Roman" w:cs="Times New Roman"/>
              </w:rPr>
            </w:pPr>
            <w:r w:rsidRPr="004B0E52">
              <w:rPr>
                <w:rFonts w:ascii="Times New Roman" w:hAnsi="Times New Roman" w:cs="Times New Roman"/>
              </w:rPr>
              <w:t>(подпись)</w:t>
            </w:r>
          </w:p>
        </w:tc>
        <w:tc>
          <w:tcPr>
            <w:tcW w:w="340" w:type="dxa"/>
          </w:tcPr>
          <w:p w:rsidR="00BA2D83" w:rsidRPr="004B0E52" w:rsidRDefault="00BA2D83" w:rsidP="002E352B">
            <w:pPr>
              <w:pStyle w:val="ConsPlusNormal"/>
              <w:rPr>
                <w:rFonts w:ascii="Times New Roman" w:hAnsi="Times New Roman" w:cs="Times New Roman"/>
              </w:rPr>
            </w:pPr>
          </w:p>
        </w:tc>
      </w:tr>
      <w:tr w:rsidR="00BA2D83" w:rsidRPr="007F038D" w:rsidTr="004B0E52">
        <w:tc>
          <w:tcPr>
            <w:tcW w:w="737" w:type="dxa"/>
          </w:tcPr>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Я,</w:t>
            </w:r>
          </w:p>
        </w:tc>
        <w:tc>
          <w:tcPr>
            <w:tcW w:w="8221" w:type="dxa"/>
            <w:gridSpan w:val="7"/>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c>
          <w:tcPr>
            <w:tcW w:w="340" w:type="dxa"/>
          </w:tcPr>
          <w:p w:rsidR="00BA2D83" w:rsidRPr="007F038D" w:rsidRDefault="00BA2D83" w:rsidP="002E352B">
            <w:pPr>
              <w:pStyle w:val="ConsPlusNormal"/>
              <w:rPr>
                <w:rFonts w:ascii="Times New Roman" w:hAnsi="Times New Roman" w:cs="Times New Roman"/>
                <w:sz w:val="26"/>
                <w:szCs w:val="26"/>
              </w:rPr>
            </w:pPr>
            <w:r w:rsidRPr="007F038D">
              <w:rPr>
                <w:rFonts w:ascii="Times New Roman" w:hAnsi="Times New Roman" w:cs="Times New Roman"/>
                <w:sz w:val="26"/>
                <w:szCs w:val="26"/>
              </w:rPr>
              <w:t>,</w:t>
            </w:r>
          </w:p>
        </w:tc>
      </w:tr>
      <w:tr w:rsidR="00BA2D83" w:rsidRPr="007F038D" w:rsidTr="004B0E52">
        <w:tc>
          <w:tcPr>
            <w:tcW w:w="737" w:type="dxa"/>
          </w:tcPr>
          <w:p w:rsidR="00BA2D83" w:rsidRPr="007F038D" w:rsidRDefault="00BA2D83" w:rsidP="002E352B">
            <w:pPr>
              <w:pStyle w:val="ConsPlusNormal"/>
              <w:rPr>
                <w:rFonts w:ascii="Times New Roman" w:hAnsi="Times New Roman" w:cs="Times New Roman"/>
                <w:sz w:val="26"/>
                <w:szCs w:val="26"/>
              </w:rPr>
            </w:pPr>
          </w:p>
        </w:tc>
        <w:tc>
          <w:tcPr>
            <w:tcW w:w="8221" w:type="dxa"/>
            <w:gridSpan w:val="7"/>
            <w:tcBorders>
              <w:top w:val="single" w:sz="4" w:space="0" w:color="auto"/>
            </w:tcBorders>
          </w:tcPr>
          <w:p w:rsidR="00BA2D83" w:rsidRPr="004B0E52" w:rsidRDefault="00BA2D83" w:rsidP="002E352B">
            <w:pPr>
              <w:pStyle w:val="ConsPlusNormal"/>
              <w:jc w:val="center"/>
              <w:rPr>
                <w:rFonts w:ascii="Times New Roman" w:hAnsi="Times New Roman" w:cs="Times New Roman"/>
              </w:rPr>
            </w:pPr>
            <w:proofErr w:type="gramStart"/>
            <w:r w:rsidRPr="004B0E52">
              <w:rPr>
                <w:rFonts w:ascii="Times New Roman" w:hAnsi="Times New Roman" w:cs="Times New Roman"/>
              </w:rPr>
              <w:t>(фамилия, имя, отчество (полностью) (последнее - при наличии)</w:t>
            </w:r>
            <w:proofErr w:type="gramEnd"/>
          </w:p>
        </w:tc>
        <w:tc>
          <w:tcPr>
            <w:tcW w:w="340" w:type="dxa"/>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9298" w:type="dxa"/>
            <w:gridSpan w:val="9"/>
          </w:tcPr>
          <w:p w:rsidR="00BA2D83" w:rsidRPr="007F038D" w:rsidRDefault="00BA2D83" w:rsidP="002E352B">
            <w:pPr>
              <w:pStyle w:val="ConsPlusNormal"/>
              <w:jc w:val="both"/>
              <w:rPr>
                <w:rFonts w:ascii="Times New Roman" w:hAnsi="Times New Roman" w:cs="Times New Roman"/>
                <w:sz w:val="26"/>
                <w:szCs w:val="26"/>
              </w:rPr>
            </w:pPr>
            <w:r w:rsidRPr="007F038D">
              <w:rPr>
                <w:rFonts w:ascii="Times New Roman" w:hAnsi="Times New Roman" w:cs="Times New Roman"/>
                <w:sz w:val="26"/>
                <w:szCs w:val="26"/>
              </w:rPr>
              <w:t>несу персональную ответственность за предоставленную мной информацию.</w:t>
            </w:r>
          </w:p>
          <w:p w:rsidR="00BA2D83" w:rsidRPr="007F038D" w:rsidRDefault="00BA2D83" w:rsidP="002E352B">
            <w:pPr>
              <w:pStyle w:val="ConsPlusNormal"/>
              <w:rPr>
                <w:rFonts w:ascii="Times New Roman" w:hAnsi="Times New Roman" w:cs="Times New Roman"/>
                <w:sz w:val="26"/>
                <w:szCs w:val="26"/>
              </w:rPr>
            </w:pPr>
          </w:p>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К заявлению прилагаю следующие документы:</w:t>
            </w:r>
          </w:p>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1. _________________________________</w:t>
            </w:r>
          </w:p>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2. _________________________________</w:t>
            </w:r>
          </w:p>
          <w:p w:rsidR="00BA2D83" w:rsidRPr="007F038D" w:rsidRDefault="00BA2D83" w:rsidP="002E352B">
            <w:pPr>
              <w:pStyle w:val="ConsPlusNormal"/>
              <w:ind w:firstLine="283"/>
              <w:jc w:val="both"/>
              <w:rPr>
                <w:rFonts w:ascii="Times New Roman" w:hAnsi="Times New Roman" w:cs="Times New Roman"/>
                <w:sz w:val="26"/>
                <w:szCs w:val="26"/>
              </w:rPr>
            </w:pPr>
            <w:r w:rsidRPr="007F038D">
              <w:rPr>
                <w:rFonts w:ascii="Times New Roman" w:hAnsi="Times New Roman" w:cs="Times New Roman"/>
                <w:sz w:val="26"/>
                <w:szCs w:val="26"/>
              </w:rPr>
              <w:t>3. _________________________________</w:t>
            </w:r>
          </w:p>
          <w:p w:rsidR="00BA2D83" w:rsidRPr="007F038D" w:rsidRDefault="00BA2D83" w:rsidP="004B0E52">
            <w:pPr>
              <w:pStyle w:val="ConsPlusNormal"/>
              <w:ind w:firstLine="283"/>
              <w:jc w:val="both"/>
              <w:rPr>
                <w:rFonts w:ascii="Times New Roman" w:hAnsi="Times New Roman" w:cs="Times New Roman"/>
                <w:sz w:val="26"/>
                <w:szCs w:val="26"/>
              </w:rPr>
            </w:pPr>
          </w:p>
        </w:tc>
      </w:tr>
      <w:tr w:rsidR="00BA2D83" w:rsidRPr="007F038D" w:rsidTr="004B0E52">
        <w:tc>
          <w:tcPr>
            <w:tcW w:w="9298" w:type="dxa"/>
            <w:gridSpan w:val="9"/>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4933" w:type="dxa"/>
            <w:gridSpan w:val="4"/>
            <w:vMerge w:val="restart"/>
          </w:tcPr>
          <w:p w:rsidR="00BA2D83" w:rsidRPr="007F038D" w:rsidRDefault="00BA2D83" w:rsidP="002E352B">
            <w:pPr>
              <w:pStyle w:val="ConsPlusNormal"/>
              <w:rPr>
                <w:rFonts w:ascii="Times New Roman" w:hAnsi="Times New Roman" w:cs="Times New Roman"/>
                <w:sz w:val="26"/>
                <w:szCs w:val="26"/>
              </w:rPr>
            </w:pPr>
          </w:p>
        </w:tc>
        <w:tc>
          <w:tcPr>
            <w:tcW w:w="2382" w:type="dxa"/>
            <w:gridSpan w:val="2"/>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c>
          <w:tcPr>
            <w:tcW w:w="340" w:type="dxa"/>
          </w:tcPr>
          <w:p w:rsidR="00BA2D83" w:rsidRPr="007F038D" w:rsidRDefault="00BA2D83" w:rsidP="002E352B">
            <w:pPr>
              <w:pStyle w:val="ConsPlusNormal"/>
              <w:jc w:val="both"/>
              <w:rPr>
                <w:rFonts w:ascii="Times New Roman" w:hAnsi="Times New Roman" w:cs="Times New Roman"/>
                <w:sz w:val="26"/>
                <w:szCs w:val="26"/>
              </w:rPr>
            </w:pPr>
            <w:r w:rsidRPr="007F038D">
              <w:rPr>
                <w:rFonts w:ascii="Times New Roman" w:hAnsi="Times New Roman" w:cs="Times New Roman"/>
                <w:sz w:val="26"/>
                <w:szCs w:val="26"/>
              </w:rPr>
              <w:t>/</w:t>
            </w:r>
          </w:p>
        </w:tc>
        <w:tc>
          <w:tcPr>
            <w:tcW w:w="1303" w:type="dxa"/>
            <w:tcBorders>
              <w:bottom w:val="single" w:sz="4" w:space="0" w:color="auto"/>
            </w:tcBorders>
          </w:tcPr>
          <w:p w:rsidR="00BA2D83" w:rsidRPr="007F038D" w:rsidRDefault="00BA2D83" w:rsidP="002E352B">
            <w:pPr>
              <w:pStyle w:val="ConsPlusNormal"/>
              <w:rPr>
                <w:rFonts w:ascii="Times New Roman" w:hAnsi="Times New Roman" w:cs="Times New Roman"/>
                <w:sz w:val="26"/>
                <w:szCs w:val="26"/>
              </w:rPr>
            </w:pPr>
          </w:p>
        </w:tc>
        <w:tc>
          <w:tcPr>
            <w:tcW w:w="340" w:type="dxa"/>
          </w:tcPr>
          <w:p w:rsidR="00BA2D83" w:rsidRPr="007F038D" w:rsidRDefault="00BA2D83" w:rsidP="002E352B">
            <w:pPr>
              <w:pStyle w:val="ConsPlusNormal"/>
              <w:rPr>
                <w:rFonts w:ascii="Times New Roman" w:hAnsi="Times New Roman" w:cs="Times New Roman"/>
                <w:sz w:val="26"/>
                <w:szCs w:val="26"/>
              </w:rPr>
            </w:pPr>
            <w:r w:rsidRPr="007F038D">
              <w:rPr>
                <w:rFonts w:ascii="Times New Roman" w:hAnsi="Times New Roman" w:cs="Times New Roman"/>
                <w:sz w:val="26"/>
                <w:szCs w:val="26"/>
              </w:rPr>
              <w:t>/</w:t>
            </w:r>
          </w:p>
        </w:tc>
      </w:tr>
      <w:tr w:rsidR="00BA2D83" w:rsidRPr="007F038D" w:rsidTr="004B0E52">
        <w:tc>
          <w:tcPr>
            <w:tcW w:w="4933" w:type="dxa"/>
            <w:gridSpan w:val="4"/>
            <w:vMerge/>
          </w:tcPr>
          <w:p w:rsidR="00BA2D83" w:rsidRPr="007F038D" w:rsidRDefault="00BA2D83" w:rsidP="002E352B">
            <w:pPr>
              <w:pStyle w:val="ConsPlusNormal"/>
              <w:jc w:val="both"/>
              <w:rPr>
                <w:rFonts w:ascii="Times New Roman" w:hAnsi="Times New Roman" w:cs="Times New Roman"/>
                <w:sz w:val="26"/>
                <w:szCs w:val="26"/>
              </w:rPr>
            </w:pPr>
          </w:p>
        </w:tc>
        <w:tc>
          <w:tcPr>
            <w:tcW w:w="2382" w:type="dxa"/>
            <w:gridSpan w:val="2"/>
            <w:tcBorders>
              <w:top w:val="single" w:sz="4" w:space="0" w:color="auto"/>
            </w:tcBorders>
          </w:tcPr>
          <w:p w:rsidR="00BA2D83" w:rsidRPr="004B0E52" w:rsidRDefault="00BA2D83" w:rsidP="002E352B">
            <w:pPr>
              <w:pStyle w:val="ConsPlusNormal"/>
              <w:jc w:val="center"/>
              <w:rPr>
                <w:rFonts w:ascii="Times New Roman" w:hAnsi="Times New Roman" w:cs="Times New Roman"/>
              </w:rPr>
            </w:pPr>
            <w:r w:rsidRPr="004B0E52">
              <w:rPr>
                <w:rFonts w:ascii="Times New Roman" w:hAnsi="Times New Roman" w:cs="Times New Roman"/>
              </w:rPr>
              <w:t>(Ф.И.О. заявителя)</w:t>
            </w:r>
          </w:p>
        </w:tc>
        <w:tc>
          <w:tcPr>
            <w:tcW w:w="340" w:type="dxa"/>
          </w:tcPr>
          <w:p w:rsidR="00BA2D83" w:rsidRPr="004B0E52" w:rsidRDefault="00BA2D83" w:rsidP="002E352B">
            <w:pPr>
              <w:pStyle w:val="ConsPlusNormal"/>
              <w:rPr>
                <w:rFonts w:ascii="Times New Roman" w:hAnsi="Times New Roman" w:cs="Times New Roman"/>
              </w:rPr>
            </w:pPr>
          </w:p>
        </w:tc>
        <w:tc>
          <w:tcPr>
            <w:tcW w:w="1303" w:type="dxa"/>
            <w:tcBorders>
              <w:top w:val="single" w:sz="4" w:space="0" w:color="auto"/>
            </w:tcBorders>
          </w:tcPr>
          <w:p w:rsidR="00BA2D83" w:rsidRPr="004B0E52" w:rsidRDefault="00BA2D83" w:rsidP="002E352B">
            <w:pPr>
              <w:pStyle w:val="ConsPlusNormal"/>
              <w:jc w:val="center"/>
              <w:rPr>
                <w:rFonts w:ascii="Times New Roman" w:hAnsi="Times New Roman" w:cs="Times New Roman"/>
              </w:rPr>
            </w:pPr>
            <w:r w:rsidRPr="004B0E52">
              <w:rPr>
                <w:rFonts w:ascii="Times New Roman" w:hAnsi="Times New Roman" w:cs="Times New Roman"/>
              </w:rPr>
              <w:t>(подпись)</w:t>
            </w:r>
          </w:p>
        </w:tc>
        <w:tc>
          <w:tcPr>
            <w:tcW w:w="340" w:type="dxa"/>
          </w:tcPr>
          <w:p w:rsidR="00BA2D83" w:rsidRPr="007F038D" w:rsidRDefault="00BA2D83" w:rsidP="002E352B">
            <w:pPr>
              <w:pStyle w:val="ConsPlusNormal"/>
              <w:rPr>
                <w:rFonts w:ascii="Times New Roman" w:hAnsi="Times New Roman" w:cs="Times New Roman"/>
                <w:sz w:val="26"/>
                <w:szCs w:val="26"/>
              </w:rPr>
            </w:pPr>
          </w:p>
        </w:tc>
      </w:tr>
      <w:tr w:rsidR="00BA2D83" w:rsidRPr="007F038D" w:rsidTr="004B0E52">
        <w:tc>
          <w:tcPr>
            <w:tcW w:w="6607" w:type="dxa"/>
            <w:gridSpan w:val="5"/>
          </w:tcPr>
          <w:p w:rsidR="00BA2D83" w:rsidRPr="007F038D" w:rsidRDefault="00BA2D83" w:rsidP="002E352B">
            <w:pPr>
              <w:pStyle w:val="ConsPlusNormal"/>
              <w:tabs>
                <w:tab w:val="left" w:pos="4905"/>
              </w:tabs>
              <w:rPr>
                <w:rFonts w:ascii="Times New Roman" w:hAnsi="Times New Roman" w:cs="Times New Roman"/>
                <w:sz w:val="26"/>
                <w:szCs w:val="26"/>
              </w:rPr>
            </w:pPr>
            <w:r>
              <w:rPr>
                <w:rFonts w:ascii="Times New Roman" w:hAnsi="Times New Roman" w:cs="Times New Roman"/>
                <w:sz w:val="26"/>
                <w:szCs w:val="26"/>
              </w:rPr>
              <w:tab/>
              <w:t>«___»</w:t>
            </w:r>
          </w:p>
        </w:tc>
        <w:tc>
          <w:tcPr>
            <w:tcW w:w="2691" w:type="dxa"/>
            <w:gridSpan w:val="4"/>
          </w:tcPr>
          <w:p w:rsidR="00BA2D83" w:rsidRPr="007F038D" w:rsidRDefault="00BA2D83" w:rsidP="002E352B">
            <w:pPr>
              <w:pStyle w:val="ConsPlusNormal"/>
              <w:ind w:hanging="333"/>
              <w:jc w:val="center"/>
              <w:rPr>
                <w:rFonts w:ascii="Times New Roman" w:hAnsi="Times New Roman" w:cs="Times New Roman"/>
                <w:sz w:val="26"/>
                <w:szCs w:val="26"/>
              </w:rPr>
            </w:pPr>
            <w:r w:rsidRPr="007F038D">
              <w:rPr>
                <w:rFonts w:ascii="Times New Roman" w:hAnsi="Times New Roman" w:cs="Times New Roman"/>
                <w:sz w:val="26"/>
                <w:szCs w:val="26"/>
              </w:rPr>
              <w:t>__________ 20__ г.</w:t>
            </w:r>
          </w:p>
        </w:tc>
      </w:tr>
    </w:tbl>
    <w:p w:rsidR="00BA2D83" w:rsidRDefault="00BA2D83" w:rsidP="00BA2D83">
      <w:pPr>
        <w:pStyle w:val="ConsPlusNonformat"/>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0"/>
      </w:tblGrid>
      <w:tr w:rsidR="00BA2D83" w:rsidRPr="00863D54" w:rsidTr="002E352B">
        <w:tc>
          <w:tcPr>
            <w:tcW w:w="9070" w:type="dxa"/>
          </w:tcPr>
          <w:p w:rsidR="00BA2D83" w:rsidRPr="00863D54" w:rsidRDefault="00BA2D83" w:rsidP="002E352B">
            <w:pPr>
              <w:pStyle w:val="ConsPlusNormal"/>
              <w:jc w:val="both"/>
              <w:rPr>
                <w:rFonts w:ascii="Times New Roman" w:hAnsi="Times New Roman" w:cs="Times New Roman"/>
                <w:sz w:val="26"/>
                <w:szCs w:val="26"/>
              </w:rPr>
            </w:pPr>
            <w:r w:rsidRPr="007F10F2">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863D54">
              <w:rPr>
                <w:rFonts w:ascii="Times New Roman" w:hAnsi="Times New Roman" w:cs="Times New Roman"/>
                <w:sz w:val="26"/>
                <w:szCs w:val="26"/>
              </w:rPr>
              <w:t xml:space="preserve">Приложение </w:t>
            </w:r>
            <w:r>
              <w:rPr>
                <w:rFonts w:ascii="Times New Roman" w:hAnsi="Times New Roman" w:cs="Times New Roman"/>
                <w:sz w:val="26"/>
                <w:szCs w:val="26"/>
              </w:rPr>
              <w:t>2</w:t>
            </w:r>
          </w:p>
          <w:p w:rsidR="00BA2D83" w:rsidRPr="00863D54" w:rsidRDefault="00BA2D83" w:rsidP="002E352B">
            <w:pPr>
              <w:jc w:val="right"/>
              <w:rPr>
                <w:rFonts w:ascii="Times New Roman" w:hAnsi="Times New Roman" w:cs="Times New Roman"/>
                <w:sz w:val="26"/>
                <w:szCs w:val="26"/>
              </w:rPr>
            </w:pPr>
            <w:r w:rsidRPr="00863D54">
              <w:rPr>
                <w:rFonts w:ascii="Times New Roman" w:hAnsi="Times New Roman" w:cs="Times New Roman"/>
                <w:sz w:val="26"/>
                <w:szCs w:val="26"/>
              </w:rPr>
              <w:t>к административному регламенту</w:t>
            </w:r>
          </w:p>
          <w:p w:rsidR="00BA2D83" w:rsidRPr="00863D54" w:rsidRDefault="00BA2D83" w:rsidP="002E352B">
            <w:pPr>
              <w:pStyle w:val="ConsPlusNormal"/>
              <w:jc w:val="center"/>
              <w:rPr>
                <w:rFonts w:ascii="Times New Roman" w:hAnsi="Times New Roman" w:cs="Times New Roman"/>
                <w:sz w:val="26"/>
                <w:szCs w:val="26"/>
              </w:rPr>
            </w:pPr>
          </w:p>
          <w:p w:rsidR="00BA2D83" w:rsidRPr="00863D54" w:rsidRDefault="00BA2D83" w:rsidP="002E352B">
            <w:pPr>
              <w:pStyle w:val="ConsPlusNormal"/>
              <w:jc w:val="center"/>
              <w:rPr>
                <w:rFonts w:ascii="Times New Roman" w:hAnsi="Times New Roman" w:cs="Times New Roman"/>
                <w:sz w:val="26"/>
                <w:szCs w:val="26"/>
              </w:rPr>
            </w:pPr>
          </w:p>
          <w:p w:rsidR="00BA2D83" w:rsidRPr="00863D54" w:rsidRDefault="00BA2D83" w:rsidP="002E352B">
            <w:pPr>
              <w:pStyle w:val="a9"/>
              <w:jc w:val="center"/>
              <w:rPr>
                <w:b/>
                <w:sz w:val="26"/>
                <w:szCs w:val="26"/>
              </w:rPr>
            </w:pPr>
            <w:r w:rsidRPr="00863D54">
              <w:rPr>
                <w:b/>
                <w:sz w:val="26"/>
                <w:szCs w:val="26"/>
              </w:rPr>
              <w:t>БЛОК-СХЕМА</w:t>
            </w:r>
          </w:p>
          <w:p w:rsidR="00BA2D83" w:rsidRPr="00863D54" w:rsidRDefault="00BA2D83" w:rsidP="002E352B">
            <w:pPr>
              <w:pStyle w:val="a9"/>
              <w:jc w:val="center"/>
              <w:rPr>
                <w:b/>
                <w:sz w:val="26"/>
                <w:szCs w:val="26"/>
              </w:rPr>
            </w:pPr>
            <w:r w:rsidRPr="00863D54">
              <w:rPr>
                <w:b/>
                <w:sz w:val="26"/>
                <w:szCs w:val="26"/>
              </w:rPr>
              <w:t xml:space="preserve">последовательности административных процедур </w:t>
            </w:r>
          </w:p>
          <w:p w:rsidR="00BA2D83" w:rsidRPr="00863D54" w:rsidRDefault="00BA2D83" w:rsidP="002E352B">
            <w:pPr>
              <w:pStyle w:val="a9"/>
              <w:jc w:val="center"/>
              <w:rPr>
                <w:b/>
                <w:sz w:val="26"/>
                <w:szCs w:val="26"/>
              </w:rPr>
            </w:pPr>
            <w:r w:rsidRPr="00863D54">
              <w:rPr>
                <w:b/>
                <w:sz w:val="26"/>
                <w:szCs w:val="26"/>
              </w:rPr>
              <w:t>при предоставлении муниципальной услуги</w:t>
            </w:r>
            <w:r w:rsidR="007C2D07">
              <w:rPr>
                <w:rStyle w:val="a8"/>
                <w:b/>
                <w:sz w:val="26"/>
                <w:szCs w:val="26"/>
              </w:rPr>
              <w:t xml:space="preserve"> </w:t>
            </w:r>
          </w:p>
          <w:p w:rsidR="00BA2D83" w:rsidRPr="00863D54" w:rsidRDefault="00BA2D83" w:rsidP="002E352B">
            <w:pPr>
              <w:pStyle w:val="ConsPlusNormal"/>
              <w:jc w:val="center"/>
              <w:rPr>
                <w:rFonts w:ascii="Times New Roman" w:hAnsi="Times New Roman" w:cs="Times New Roman"/>
                <w:sz w:val="26"/>
                <w:szCs w:val="26"/>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tblGrid>
            <w:tr w:rsidR="00BA2D83" w:rsidRPr="00863D54" w:rsidTr="002E352B">
              <w:trPr>
                <w:trHeight w:val="776"/>
                <w:jc w:val="center"/>
              </w:trPr>
              <w:tc>
                <w:tcPr>
                  <w:tcW w:w="6062" w:type="dxa"/>
                  <w:tcBorders>
                    <w:top w:val="single" w:sz="4" w:space="0" w:color="auto"/>
                    <w:left w:val="single" w:sz="4" w:space="0" w:color="auto"/>
                    <w:bottom w:val="single" w:sz="4" w:space="0" w:color="auto"/>
                    <w:right w:val="single" w:sz="4" w:space="0" w:color="auto"/>
                  </w:tcBorders>
                </w:tcPr>
                <w:p w:rsidR="00BA2D83" w:rsidRPr="00497676" w:rsidRDefault="00BA2D83" w:rsidP="002E352B">
                  <w:pPr>
                    <w:jc w:val="center"/>
                    <w:rPr>
                      <w:rFonts w:ascii="Times New Roman" w:hAnsi="Times New Roman" w:cs="Times New Roman"/>
                      <w:sz w:val="24"/>
                      <w:szCs w:val="24"/>
                    </w:rPr>
                  </w:pPr>
                  <w:r w:rsidRPr="00863D54">
                    <w:rPr>
                      <w:rFonts w:ascii="Times New Roman" w:hAnsi="Times New Roman" w:cs="Times New Roman"/>
                      <w:sz w:val="26"/>
                      <w:szCs w:val="26"/>
                    </w:rPr>
                    <w:t xml:space="preserve">Прием и регистрация заявления и прилагаемых документов </w:t>
                  </w:r>
                  <w:r w:rsidRPr="00497676">
                    <w:rPr>
                      <w:rFonts w:ascii="Times New Roman" w:hAnsi="Times New Roman" w:cs="Times New Roman"/>
                      <w:sz w:val="24"/>
                      <w:szCs w:val="24"/>
                    </w:rPr>
                    <w:t>(</w:t>
                  </w:r>
                  <w:r w:rsidR="00497676" w:rsidRPr="00497676">
                    <w:rPr>
                      <w:rFonts w:ascii="Times New Roman" w:hAnsi="Times New Roman"/>
                      <w:color w:val="000000" w:themeColor="text1"/>
                      <w:sz w:val="24"/>
                      <w:szCs w:val="24"/>
                    </w:rPr>
                    <w:t>в соответствии с п.</w:t>
                  </w:r>
                  <w:r w:rsidR="00497676">
                    <w:rPr>
                      <w:rFonts w:ascii="Times New Roman" w:hAnsi="Times New Roman"/>
                      <w:color w:val="000000" w:themeColor="text1"/>
                      <w:sz w:val="24"/>
                      <w:szCs w:val="24"/>
                    </w:rPr>
                    <w:t>3.2.</w:t>
                  </w:r>
                  <w:r w:rsidR="00497676" w:rsidRPr="00497676">
                    <w:rPr>
                      <w:rFonts w:ascii="Times New Roman" w:hAnsi="Times New Roman"/>
                      <w:color w:val="000000" w:themeColor="text1"/>
                      <w:sz w:val="24"/>
                      <w:szCs w:val="24"/>
                    </w:rPr>
                    <w:t xml:space="preserve"> административного регламента</w:t>
                  </w:r>
                  <w:r w:rsidRPr="00497676">
                    <w:rPr>
                      <w:rFonts w:ascii="Times New Roman" w:hAnsi="Times New Roman" w:cs="Times New Roman"/>
                      <w:sz w:val="24"/>
                      <w:szCs w:val="24"/>
                    </w:rPr>
                    <w:t>)</w:t>
                  </w:r>
                </w:p>
                <w:p w:rsidR="00BA2D83" w:rsidRPr="00863D54" w:rsidRDefault="00BA2D83" w:rsidP="002E352B">
                  <w:pPr>
                    <w:pStyle w:val="ConsPlusNormal"/>
                    <w:jc w:val="center"/>
                    <w:rPr>
                      <w:rFonts w:ascii="Times New Roman" w:hAnsi="Times New Roman" w:cs="Times New Roman"/>
                      <w:sz w:val="26"/>
                      <w:szCs w:val="26"/>
                    </w:rPr>
                  </w:pPr>
                </w:p>
              </w:tc>
            </w:tr>
          </w:tbl>
          <w:p w:rsidR="00BA2D83" w:rsidRPr="00863D54" w:rsidRDefault="005F1ED5" w:rsidP="002E352B">
            <w:pPr>
              <w:pStyle w:val="ConsPlusNormal"/>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298" distR="114298" simplePos="0" relativeHeight="251660288" behindDoc="0" locked="0" layoutInCell="1" allowOverlap="1">
                      <wp:simplePos x="0" y="0"/>
                      <wp:positionH relativeFrom="column">
                        <wp:posOffset>3027679</wp:posOffset>
                      </wp:positionH>
                      <wp:positionV relativeFrom="paragraph">
                        <wp:posOffset>17780</wp:posOffset>
                      </wp:positionV>
                      <wp:extent cx="0" cy="405130"/>
                      <wp:effectExtent l="76200" t="0" r="57150" b="520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8.4pt,1.4pt" to="238.4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">
                      <v:stroke endarrow="block"/>
                    </v:line>
                  </w:pict>
                </mc:Fallback>
              </mc:AlternateContent>
            </w:r>
          </w:p>
          <w:p w:rsidR="00BA2D83" w:rsidRPr="00863D54" w:rsidRDefault="00BA2D83" w:rsidP="002E352B">
            <w:pPr>
              <w:pStyle w:val="ConsPlusNonformat"/>
              <w:jc w:val="center"/>
              <w:rPr>
                <w:rFonts w:ascii="Times New Roman" w:hAnsi="Times New Roman" w:cs="Times New Roman"/>
                <w:sz w:val="26"/>
                <w:szCs w:val="26"/>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tblGrid>
            <w:tr w:rsidR="00BA2D83" w:rsidRPr="00863D54" w:rsidTr="002E352B">
              <w:trPr>
                <w:trHeight w:val="1007"/>
                <w:jc w:val="center"/>
              </w:trPr>
              <w:tc>
                <w:tcPr>
                  <w:tcW w:w="6062" w:type="dxa"/>
                  <w:tcBorders>
                    <w:top w:val="single" w:sz="4" w:space="0" w:color="auto"/>
                    <w:left w:val="single" w:sz="4" w:space="0" w:color="auto"/>
                    <w:bottom w:val="single" w:sz="4" w:space="0" w:color="auto"/>
                    <w:right w:val="single" w:sz="4" w:space="0" w:color="auto"/>
                  </w:tcBorders>
                </w:tcPr>
                <w:p w:rsidR="00497676" w:rsidRPr="00497676" w:rsidRDefault="00BA2D83" w:rsidP="00497676">
                  <w:pPr>
                    <w:jc w:val="center"/>
                    <w:rPr>
                      <w:rFonts w:ascii="Times New Roman" w:hAnsi="Times New Roman" w:cs="Times New Roman"/>
                      <w:sz w:val="24"/>
                      <w:szCs w:val="24"/>
                    </w:rPr>
                  </w:pPr>
                  <w:r w:rsidRPr="00863D54">
                    <w:rPr>
                      <w:rFonts w:ascii="Times New Roman" w:hAnsi="Times New Roman" w:cs="Times New Roman"/>
                      <w:sz w:val="26"/>
                      <w:szCs w:val="26"/>
                    </w:rPr>
                    <w:t xml:space="preserve">Рассмотрение заявления и прилагаемых документов, принятие решения о  постановке </w:t>
                  </w:r>
                  <w:r w:rsidR="00C36937">
                    <w:rPr>
                      <w:rFonts w:ascii="Times New Roman" w:hAnsi="Times New Roman" w:cs="Times New Roman"/>
                      <w:sz w:val="26"/>
                      <w:szCs w:val="26"/>
                    </w:rPr>
                    <w:t xml:space="preserve">(либо об отказе в постановке) </w:t>
                  </w:r>
                  <w:r w:rsidRPr="00863D54">
                    <w:rPr>
                      <w:rFonts w:ascii="Times New Roman" w:hAnsi="Times New Roman" w:cs="Times New Roman"/>
                      <w:sz w:val="26"/>
                      <w:szCs w:val="26"/>
                    </w:rPr>
                    <w:t>на учет для зачисления в МДОО</w:t>
                  </w:r>
                  <w:r>
                    <w:rPr>
                      <w:rFonts w:ascii="Times New Roman" w:hAnsi="Times New Roman" w:cs="Times New Roman"/>
                      <w:sz w:val="26"/>
                      <w:szCs w:val="26"/>
                    </w:rPr>
                    <w:t xml:space="preserve">, </w:t>
                  </w:r>
                  <w:r w:rsidR="00BB32ED">
                    <w:rPr>
                      <w:rFonts w:ascii="Times New Roman" w:hAnsi="Times New Roman" w:cs="Times New Roman"/>
                      <w:sz w:val="26"/>
                      <w:szCs w:val="26"/>
                    </w:rPr>
                    <w:t>направление заявителю уведомления</w:t>
                  </w:r>
                  <w:r>
                    <w:rPr>
                      <w:rFonts w:ascii="Times New Roman" w:hAnsi="Times New Roman" w:cs="Times New Roman"/>
                      <w:sz w:val="26"/>
                      <w:szCs w:val="26"/>
                    </w:rPr>
                    <w:t xml:space="preserve"> о принятом решении</w:t>
                  </w:r>
                  <w:r w:rsidRPr="00863D54">
                    <w:rPr>
                      <w:rFonts w:ascii="Times New Roman" w:hAnsi="Times New Roman" w:cs="Times New Roman"/>
                      <w:i/>
                      <w:sz w:val="26"/>
                      <w:szCs w:val="26"/>
                    </w:rPr>
                    <w:t xml:space="preserve"> </w:t>
                  </w:r>
                  <w:r w:rsidR="00497676" w:rsidRPr="00497676">
                    <w:rPr>
                      <w:rFonts w:ascii="Times New Roman" w:hAnsi="Times New Roman" w:cs="Times New Roman"/>
                      <w:sz w:val="24"/>
                      <w:szCs w:val="24"/>
                    </w:rPr>
                    <w:t>(</w:t>
                  </w:r>
                  <w:r w:rsidR="00497676" w:rsidRPr="00497676">
                    <w:rPr>
                      <w:rFonts w:ascii="Times New Roman" w:hAnsi="Times New Roman"/>
                      <w:color w:val="000000" w:themeColor="text1"/>
                      <w:sz w:val="24"/>
                      <w:szCs w:val="24"/>
                    </w:rPr>
                    <w:t>в соответствии с п.</w:t>
                  </w:r>
                  <w:r w:rsidR="00497676">
                    <w:rPr>
                      <w:rFonts w:ascii="Times New Roman" w:hAnsi="Times New Roman"/>
                      <w:color w:val="000000" w:themeColor="text1"/>
                      <w:sz w:val="24"/>
                      <w:szCs w:val="24"/>
                    </w:rPr>
                    <w:t>3.3.</w:t>
                  </w:r>
                  <w:r w:rsidR="00497676" w:rsidRPr="00497676">
                    <w:rPr>
                      <w:rFonts w:ascii="Times New Roman" w:hAnsi="Times New Roman"/>
                      <w:color w:val="000000" w:themeColor="text1"/>
                      <w:sz w:val="24"/>
                      <w:szCs w:val="24"/>
                    </w:rPr>
                    <w:t xml:space="preserve"> административного регламента</w:t>
                  </w:r>
                  <w:r w:rsidR="00497676" w:rsidRPr="00497676">
                    <w:rPr>
                      <w:rFonts w:ascii="Times New Roman" w:hAnsi="Times New Roman" w:cs="Times New Roman"/>
                      <w:sz w:val="24"/>
                      <w:szCs w:val="24"/>
                    </w:rPr>
                    <w:t>)</w:t>
                  </w:r>
                </w:p>
                <w:p w:rsidR="00BA2D83" w:rsidRPr="005672CB" w:rsidRDefault="00BA2D83" w:rsidP="005672CB">
                  <w:pPr>
                    <w:jc w:val="center"/>
                    <w:rPr>
                      <w:rFonts w:ascii="Times New Roman" w:hAnsi="Times New Roman" w:cs="Times New Roman"/>
                      <w:i/>
                      <w:sz w:val="26"/>
                      <w:szCs w:val="26"/>
                    </w:rPr>
                  </w:pPr>
                </w:p>
              </w:tc>
            </w:tr>
          </w:tbl>
          <w:p w:rsidR="00BA2D83" w:rsidRPr="00863D54" w:rsidRDefault="005F1ED5" w:rsidP="002E352B">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298" distR="114298" simplePos="0" relativeHeight="251661312" behindDoc="0" locked="0" layoutInCell="1" allowOverlap="1">
                      <wp:simplePos x="0" y="0"/>
                      <wp:positionH relativeFrom="column">
                        <wp:posOffset>3027679</wp:posOffset>
                      </wp:positionH>
                      <wp:positionV relativeFrom="paragraph">
                        <wp:posOffset>1905</wp:posOffset>
                      </wp:positionV>
                      <wp:extent cx="0" cy="405130"/>
                      <wp:effectExtent l="76200" t="0" r="57150" b="520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8.4pt,.15pt" to="238.4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">
                      <v:stroke endarrow="block"/>
                    </v:line>
                  </w:pict>
                </mc:Fallback>
              </mc:AlternateContent>
            </w:r>
          </w:p>
          <w:tbl>
            <w:tblPr>
              <w:tblpPr w:leftFromText="180" w:rightFromText="180" w:vertAnchor="text" w:horzAnchor="margin" w:tblpXSpec="center" w:tblpY="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tblGrid>
            <w:tr w:rsidR="005672CB" w:rsidRPr="00863D54" w:rsidTr="005672CB">
              <w:trPr>
                <w:trHeight w:val="1007"/>
              </w:trPr>
              <w:tc>
                <w:tcPr>
                  <w:tcW w:w="6062" w:type="dxa"/>
                  <w:tcBorders>
                    <w:top w:val="single" w:sz="4" w:space="0" w:color="auto"/>
                    <w:left w:val="single" w:sz="4" w:space="0" w:color="auto"/>
                    <w:bottom w:val="single" w:sz="4" w:space="0" w:color="auto"/>
                    <w:right w:val="single" w:sz="4" w:space="0" w:color="auto"/>
                  </w:tcBorders>
                </w:tcPr>
                <w:p w:rsidR="005672CB" w:rsidRPr="005672CB" w:rsidRDefault="005672CB" w:rsidP="007C2D07">
                  <w:pPr>
                    <w:jc w:val="center"/>
                    <w:rPr>
                      <w:rFonts w:ascii="Times New Roman" w:hAnsi="Times New Roman" w:cs="Times New Roman"/>
                      <w:i/>
                      <w:sz w:val="26"/>
                      <w:szCs w:val="26"/>
                    </w:rPr>
                  </w:pPr>
                  <w:r>
                    <w:rPr>
                      <w:rFonts w:ascii="Times New Roman" w:hAnsi="Times New Roman" w:cs="Times New Roman"/>
                      <w:sz w:val="26"/>
                      <w:szCs w:val="26"/>
                    </w:rPr>
                    <w:t>Принятие решения, выдача  (направление) заявителю направления</w:t>
                  </w:r>
                  <w:r w:rsidRPr="00863D54">
                    <w:rPr>
                      <w:rFonts w:ascii="Times New Roman" w:hAnsi="Times New Roman" w:cs="Times New Roman"/>
                      <w:sz w:val="26"/>
                      <w:szCs w:val="26"/>
                    </w:rPr>
                    <w:t xml:space="preserve"> в МДОО </w:t>
                  </w:r>
                  <w:r w:rsidR="007C2D07" w:rsidRPr="00497676">
                    <w:rPr>
                      <w:rFonts w:ascii="Times New Roman" w:hAnsi="Times New Roman" w:cs="Times New Roman"/>
                      <w:sz w:val="24"/>
                      <w:szCs w:val="24"/>
                    </w:rPr>
                    <w:t>(</w:t>
                  </w:r>
                  <w:r w:rsidR="007C2D07" w:rsidRPr="00497676">
                    <w:rPr>
                      <w:rFonts w:ascii="Times New Roman" w:hAnsi="Times New Roman"/>
                      <w:color w:val="000000" w:themeColor="text1"/>
                      <w:sz w:val="24"/>
                      <w:szCs w:val="24"/>
                    </w:rPr>
                    <w:t>в соответствии с п.</w:t>
                  </w:r>
                  <w:r w:rsidR="007C2D07">
                    <w:rPr>
                      <w:rFonts w:ascii="Times New Roman" w:hAnsi="Times New Roman"/>
                      <w:color w:val="000000" w:themeColor="text1"/>
                      <w:sz w:val="24"/>
                      <w:szCs w:val="24"/>
                    </w:rPr>
                    <w:t>3.4.</w:t>
                  </w:r>
                  <w:r w:rsidR="007C2D07" w:rsidRPr="00497676">
                    <w:rPr>
                      <w:rFonts w:ascii="Times New Roman" w:hAnsi="Times New Roman"/>
                      <w:color w:val="000000" w:themeColor="text1"/>
                      <w:sz w:val="24"/>
                      <w:szCs w:val="24"/>
                    </w:rPr>
                    <w:t xml:space="preserve"> административного регламента</w:t>
                  </w:r>
                  <w:r w:rsidR="007C2D07" w:rsidRPr="00497676">
                    <w:rPr>
                      <w:rFonts w:ascii="Times New Roman" w:hAnsi="Times New Roman" w:cs="Times New Roman"/>
                      <w:sz w:val="24"/>
                      <w:szCs w:val="24"/>
                    </w:rPr>
                    <w:t>)</w:t>
                  </w:r>
                </w:p>
              </w:tc>
            </w:tr>
          </w:tbl>
          <w:p w:rsidR="00BA2D83" w:rsidRPr="00863D54" w:rsidRDefault="00BA2D83" w:rsidP="002E352B">
            <w:pPr>
              <w:jc w:val="center"/>
              <w:rPr>
                <w:rFonts w:ascii="Times New Roman" w:hAnsi="Times New Roman" w:cs="Times New Roman"/>
                <w:sz w:val="26"/>
                <w:szCs w:val="26"/>
              </w:rPr>
            </w:pPr>
          </w:p>
          <w:p w:rsidR="00BA2D83" w:rsidRPr="00863D54" w:rsidRDefault="00BA2D83" w:rsidP="002E352B">
            <w:pPr>
              <w:rPr>
                <w:rFonts w:ascii="Times New Roman" w:hAnsi="Times New Roman" w:cs="Times New Roman"/>
                <w:sz w:val="26"/>
                <w:szCs w:val="26"/>
              </w:rPr>
            </w:pPr>
          </w:p>
          <w:p w:rsidR="00BA2D83" w:rsidRPr="00863D54" w:rsidRDefault="00BA2D83" w:rsidP="002E352B">
            <w:pPr>
              <w:jc w:val="center"/>
              <w:rPr>
                <w:rFonts w:ascii="Times New Roman" w:hAnsi="Times New Roman" w:cs="Times New Roman"/>
                <w:sz w:val="26"/>
                <w:szCs w:val="26"/>
              </w:rPr>
            </w:pPr>
          </w:p>
          <w:p w:rsidR="00BA2D83" w:rsidRPr="00863D54" w:rsidRDefault="00BA2D83" w:rsidP="002E352B">
            <w:pPr>
              <w:pStyle w:val="ConsPlusNormal"/>
              <w:ind w:firstLine="283"/>
              <w:jc w:val="both"/>
              <w:rPr>
                <w:rFonts w:ascii="Times New Roman" w:hAnsi="Times New Roman" w:cs="Times New Roman"/>
                <w:sz w:val="26"/>
                <w:szCs w:val="26"/>
              </w:rPr>
            </w:pPr>
          </w:p>
        </w:tc>
        <w:bookmarkStart w:id="0" w:name="_GoBack"/>
        <w:bookmarkEnd w:id="0"/>
      </w:tr>
      <w:tr w:rsidR="00BA2D83" w:rsidRPr="007F038D" w:rsidTr="002E352B">
        <w:tc>
          <w:tcPr>
            <w:tcW w:w="9070" w:type="dxa"/>
          </w:tcPr>
          <w:p w:rsidR="00BA2D83" w:rsidRPr="007F038D" w:rsidRDefault="00BA2D83" w:rsidP="002E352B">
            <w:pPr>
              <w:pStyle w:val="ConsPlusNormal"/>
              <w:rPr>
                <w:rFonts w:ascii="Times New Roman" w:hAnsi="Times New Roman" w:cs="Times New Roman"/>
                <w:sz w:val="26"/>
                <w:szCs w:val="26"/>
              </w:rPr>
            </w:pPr>
          </w:p>
        </w:tc>
      </w:tr>
    </w:tbl>
    <w:p w:rsidR="00BA2D83" w:rsidRPr="007F038D" w:rsidRDefault="00BA2D83" w:rsidP="00BA2D83">
      <w:pPr>
        <w:rPr>
          <w:rFonts w:ascii="Times New Roman" w:hAnsi="Times New Roman" w:cs="Times New Roman"/>
        </w:rPr>
      </w:pPr>
    </w:p>
    <w:p w:rsidR="00BA2D83" w:rsidRPr="007F038D" w:rsidRDefault="00BA2D83" w:rsidP="00BA2D83">
      <w:pPr>
        <w:rPr>
          <w:rFonts w:ascii="Times New Roman" w:hAnsi="Times New Roman" w:cs="Times New Roman"/>
        </w:rPr>
      </w:pPr>
    </w:p>
    <w:p w:rsidR="00BA2D83" w:rsidRPr="007F038D" w:rsidRDefault="00BA2D83" w:rsidP="00BA2D83">
      <w:pPr>
        <w:pStyle w:val="a9"/>
        <w:jc w:val="right"/>
        <w:rPr>
          <w:szCs w:val="28"/>
        </w:rPr>
      </w:pPr>
    </w:p>
    <w:p w:rsidR="00BA2D83" w:rsidRPr="007F038D" w:rsidRDefault="00BA2D83" w:rsidP="00BA2D83">
      <w:pPr>
        <w:rPr>
          <w:rFonts w:ascii="Times New Roman" w:hAnsi="Times New Roman" w:cs="Times New Roman"/>
        </w:rPr>
      </w:pPr>
    </w:p>
    <w:p w:rsidR="00BA2D83" w:rsidRPr="007F038D" w:rsidRDefault="00BA2D83" w:rsidP="00BA2D83">
      <w:pPr>
        <w:rPr>
          <w:rFonts w:ascii="Times New Roman" w:hAnsi="Times New Roman" w:cs="Times New Roman"/>
        </w:rPr>
      </w:pPr>
    </w:p>
    <w:sectPr w:rsidR="00BA2D83" w:rsidRPr="007F038D" w:rsidSect="002E352B">
      <w:headerReference w:type="default" r:id="rId27"/>
      <w:footnotePr>
        <w:numFmt w:val="chicago"/>
        <w:numRestart w:val="eachPage"/>
      </w:footnotePr>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D07" w:rsidRDefault="007C2D07" w:rsidP="00BA2D83">
      <w:pPr>
        <w:spacing w:after="0" w:line="240" w:lineRule="auto"/>
      </w:pPr>
      <w:r>
        <w:separator/>
      </w:r>
    </w:p>
  </w:endnote>
  <w:endnote w:type="continuationSeparator" w:id="0">
    <w:p w:rsidR="007C2D07" w:rsidRDefault="007C2D07" w:rsidP="00BA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D07" w:rsidRDefault="007C2D07" w:rsidP="002E352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D07" w:rsidRDefault="007C2D07" w:rsidP="00BA2D83">
      <w:pPr>
        <w:spacing w:after="0" w:line="240" w:lineRule="auto"/>
      </w:pPr>
      <w:r>
        <w:separator/>
      </w:r>
    </w:p>
  </w:footnote>
  <w:footnote w:type="continuationSeparator" w:id="0">
    <w:p w:rsidR="007C2D07" w:rsidRDefault="007C2D07" w:rsidP="00BA2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D07" w:rsidRDefault="007C2D07">
    <w:pPr>
      <w:pStyle w:val="a4"/>
      <w:jc w:val="center"/>
    </w:pPr>
    <w:r>
      <w:fldChar w:fldCharType="begin"/>
    </w:r>
    <w:r>
      <w:instrText xml:space="preserve"> PAGE   \* MERGEFORMAT </w:instrText>
    </w:r>
    <w:r>
      <w:fldChar w:fldCharType="separate"/>
    </w:r>
    <w:r w:rsidR="00EC51BC">
      <w:rPr>
        <w:noProof/>
      </w:rPr>
      <w:t>23</w:t>
    </w:r>
    <w:r>
      <w:rPr>
        <w:noProof/>
      </w:rPr>
      <w:fldChar w:fldCharType="end"/>
    </w:r>
  </w:p>
  <w:p w:rsidR="007C2D07" w:rsidRDefault="007C2D0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D07" w:rsidRDefault="007C2D07">
    <w:pPr>
      <w:pStyle w:val="a4"/>
      <w:jc w:val="center"/>
    </w:pPr>
    <w:r>
      <w:fldChar w:fldCharType="begin"/>
    </w:r>
    <w:r>
      <w:instrText xml:space="preserve"> PAGE   \* MERGEFORMAT </w:instrText>
    </w:r>
    <w:r>
      <w:fldChar w:fldCharType="separate"/>
    </w:r>
    <w:r w:rsidR="00EC51BC">
      <w:rPr>
        <w:noProof/>
      </w:rPr>
      <w:t>4</w:t>
    </w:r>
    <w:r>
      <w:rPr>
        <w:noProof/>
      </w:rPr>
      <w:fldChar w:fldCharType="end"/>
    </w:r>
  </w:p>
  <w:p w:rsidR="007C2D07" w:rsidRDefault="007C2D0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D2270"/>
    <w:multiLevelType w:val="multilevel"/>
    <w:tmpl w:val="BB5E970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D83"/>
    <w:rsid w:val="00003375"/>
    <w:rsid w:val="000033C2"/>
    <w:rsid w:val="00005365"/>
    <w:rsid w:val="0001488B"/>
    <w:rsid w:val="00015F08"/>
    <w:rsid w:val="00057057"/>
    <w:rsid w:val="000628C0"/>
    <w:rsid w:val="000702F3"/>
    <w:rsid w:val="0007774E"/>
    <w:rsid w:val="00090927"/>
    <w:rsid w:val="00096739"/>
    <w:rsid w:val="000A523A"/>
    <w:rsid w:val="000B5D0E"/>
    <w:rsid w:val="000C2037"/>
    <w:rsid w:val="000C49B4"/>
    <w:rsid w:val="000D18DE"/>
    <w:rsid w:val="000D5D7F"/>
    <w:rsid w:val="000E4678"/>
    <w:rsid w:val="000E5428"/>
    <w:rsid w:val="000F100F"/>
    <w:rsid w:val="000F2544"/>
    <w:rsid w:val="000F74C8"/>
    <w:rsid w:val="00100B74"/>
    <w:rsid w:val="00100F5A"/>
    <w:rsid w:val="00101445"/>
    <w:rsid w:val="00105C6B"/>
    <w:rsid w:val="00112DDD"/>
    <w:rsid w:val="0012053C"/>
    <w:rsid w:val="00131458"/>
    <w:rsid w:val="00140CBC"/>
    <w:rsid w:val="00147C2D"/>
    <w:rsid w:val="00157CC2"/>
    <w:rsid w:val="001637A3"/>
    <w:rsid w:val="00163F3C"/>
    <w:rsid w:val="00166862"/>
    <w:rsid w:val="001814C4"/>
    <w:rsid w:val="001836E4"/>
    <w:rsid w:val="00187AE6"/>
    <w:rsid w:val="001A27FB"/>
    <w:rsid w:val="001B6B89"/>
    <w:rsid w:val="001C646D"/>
    <w:rsid w:val="001D73FE"/>
    <w:rsid w:val="001E0FEB"/>
    <w:rsid w:val="001F5B3A"/>
    <w:rsid w:val="0020081B"/>
    <w:rsid w:val="00201550"/>
    <w:rsid w:val="0022447F"/>
    <w:rsid w:val="00240B1C"/>
    <w:rsid w:val="00245000"/>
    <w:rsid w:val="00255D95"/>
    <w:rsid w:val="00294C52"/>
    <w:rsid w:val="002A0369"/>
    <w:rsid w:val="002B4873"/>
    <w:rsid w:val="002C4783"/>
    <w:rsid w:val="002E26E9"/>
    <w:rsid w:val="002E352B"/>
    <w:rsid w:val="00307A4F"/>
    <w:rsid w:val="0035562A"/>
    <w:rsid w:val="0035769E"/>
    <w:rsid w:val="00375F83"/>
    <w:rsid w:val="00377B66"/>
    <w:rsid w:val="00395960"/>
    <w:rsid w:val="003A14D6"/>
    <w:rsid w:val="003A1CAC"/>
    <w:rsid w:val="003A416A"/>
    <w:rsid w:val="003B0160"/>
    <w:rsid w:val="003C052A"/>
    <w:rsid w:val="003C08D9"/>
    <w:rsid w:val="003C798F"/>
    <w:rsid w:val="003D0178"/>
    <w:rsid w:val="003D0ADA"/>
    <w:rsid w:val="003D6190"/>
    <w:rsid w:val="003E32B1"/>
    <w:rsid w:val="00420FAE"/>
    <w:rsid w:val="00423E34"/>
    <w:rsid w:val="004241E8"/>
    <w:rsid w:val="00425486"/>
    <w:rsid w:val="00431324"/>
    <w:rsid w:val="00450BB4"/>
    <w:rsid w:val="00455316"/>
    <w:rsid w:val="004718F5"/>
    <w:rsid w:val="00484201"/>
    <w:rsid w:val="00492D0D"/>
    <w:rsid w:val="00497676"/>
    <w:rsid w:val="004976A2"/>
    <w:rsid w:val="004A1468"/>
    <w:rsid w:val="004B0E52"/>
    <w:rsid w:val="004B67AD"/>
    <w:rsid w:val="004C5F92"/>
    <w:rsid w:val="004D5F6A"/>
    <w:rsid w:val="004E017B"/>
    <w:rsid w:val="004F3421"/>
    <w:rsid w:val="00500ECF"/>
    <w:rsid w:val="00501296"/>
    <w:rsid w:val="00507254"/>
    <w:rsid w:val="005079B3"/>
    <w:rsid w:val="0052335E"/>
    <w:rsid w:val="005273CE"/>
    <w:rsid w:val="00543FA1"/>
    <w:rsid w:val="0054758F"/>
    <w:rsid w:val="00547899"/>
    <w:rsid w:val="0055229F"/>
    <w:rsid w:val="005672CB"/>
    <w:rsid w:val="00574824"/>
    <w:rsid w:val="0058008D"/>
    <w:rsid w:val="00590378"/>
    <w:rsid w:val="005B69EF"/>
    <w:rsid w:val="005C0AA4"/>
    <w:rsid w:val="005C23E3"/>
    <w:rsid w:val="005D2908"/>
    <w:rsid w:val="005D3919"/>
    <w:rsid w:val="005E27FC"/>
    <w:rsid w:val="005F1ED5"/>
    <w:rsid w:val="006011B3"/>
    <w:rsid w:val="00607D70"/>
    <w:rsid w:val="00613C0F"/>
    <w:rsid w:val="0062241E"/>
    <w:rsid w:val="006250E2"/>
    <w:rsid w:val="00647050"/>
    <w:rsid w:val="00657364"/>
    <w:rsid w:val="00681D46"/>
    <w:rsid w:val="0069067A"/>
    <w:rsid w:val="006A1BE5"/>
    <w:rsid w:val="006A3B7F"/>
    <w:rsid w:val="006B3A42"/>
    <w:rsid w:val="006B3E75"/>
    <w:rsid w:val="006C1053"/>
    <w:rsid w:val="006C3193"/>
    <w:rsid w:val="006E0200"/>
    <w:rsid w:val="006E1D51"/>
    <w:rsid w:val="006E5E25"/>
    <w:rsid w:val="006F69E2"/>
    <w:rsid w:val="00703648"/>
    <w:rsid w:val="00707A46"/>
    <w:rsid w:val="007150B5"/>
    <w:rsid w:val="00720644"/>
    <w:rsid w:val="00721909"/>
    <w:rsid w:val="00744BFE"/>
    <w:rsid w:val="00785BD7"/>
    <w:rsid w:val="00786372"/>
    <w:rsid w:val="007873DA"/>
    <w:rsid w:val="00787607"/>
    <w:rsid w:val="0079603D"/>
    <w:rsid w:val="007B16D3"/>
    <w:rsid w:val="007B217B"/>
    <w:rsid w:val="007B2A78"/>
    <w:rsid w:val="007B54E2"/>
    <w:rsid w:val="007B6111"/>
    <w:rsid w:val="007B6ABA"/>
    <w:rsid w:val="007C2D07"/>
    <w:rsid w:val="007E1980"/>
    <w:rsid w:val="007E1B63"/>
    <w:rsid w:val="007E2584"/>
    <w:rsid w:val="007E5B76"/>
    <w:rsid w:val="007F4108"/>
    <w:rsid w:val="00821515"/>
    <w:rsid w:val="00821D1E"/>
    <w:rsid w:val="008348AE"/>
    <w:rsid w:val="00835AB3"/>
    <w:rsid w:val="008427BC"/>
    <w:rsid w:val="0085261D"/>
    <w:rsid w:val="00861878"/>
    <w:rsid w:val="00862567"/>
    <w:rsid w:val="00892047"/>
    <w:rsid w:val="008931FD"/>
    <w:rsid w:val="008A0B17"/>
    <w:rsid w:val="008B5AAD"/>
    <w:rsid w:val="008C23C7"/>
    <w:rsid w:val="008C6346"/>
    <w:rsid w:val="008D7646"/>
    <w:rsid w:val="008E2274"/>
    <w:rsid w:val="008F7C04"/>
    <w:rsid w:val="008F7DE1"/>
    <w:rsid w:val="00904AAD"/>
    <w:rsid w:val="00930502"/>
    <w:rsid w:val="00942138"/>
    <w:rsid w:val="00942C86"/>
    <w:rsid w:val="0094720A"/>
    <w:rsid w:val="00976C41"/>
    <w:rsid w:val="00980D6C"/>
    <w:rsid w:val="00995C74"/>
    <w:rsid w:val="00997BEB"/>
    <w:rsid w:val="009C45ED"/>
    <w:rsid w:val="009D0FA6"/>
    <w:rsid w:val="009E2122"/>
    <w:rsid w:val="009E4008"/>
    <w:rsid w:val="009F4DD5"/>
    <w:rsid w:val="00A00D31"/>
    <w:rsid w:val="00A13D83"/>
    <w:rsid w:val="00A25547"/>
    <w:rsid w:val="00A26573"/>
    <w:rsid w:val="00A27AB0"/>
    <w:rsid w:val="00A31EF6"/>
    <w:rsid w:val="00A438D7"/>
    <w:rsid w:val="00A44624"/>
    <w:rsid w:val="00A7101D"/>
    <w:rsid w:val="00A72AF1"/>
    <w:rsid w:val="00A84A8E"/>
    <w:rsid w:val="00A913A2"/>
    <w:rsid w:val="00A96A5C"/>
    <w:rsid w:val="00AA09BC"/>
    <w:rsid w:val="00AA7CEF"/>
    <w:rsid w:val="00AB094C"/>
    <w:rsid w:val="00AB5DD8"/>
    <w:rsid w:val="00AC5B6D"/>
    <w:rsid w:val="00AE0FA8"/>
    <w:rsid w:val="00AE293F"/>
    <w:rsid w:val="00AE65E0"/>
    <w:rsid w:val="00AE67D4"/>
    <w:rsid w:val="00AE6D10"/>
    <w:rsid w:val="00AF3048"/>
    <w:rsid w:val="00B00FDE"/>
    <w:rsid w:val="00B14CCF"/>
    <w:rsid w:val="00B16D73"/>
    <w:rsid w:val="00B27AFE"/>
    <w:rsid w:val="00B3351B"/>
    <w:rsid w:val="00B345B5"/>
    <w:rsid w:val="00B374C7"/>
    <w:rsid w:val="00B40243"/>
    <w:rsid w:val="00B46FB8"/>
    <w:rsid w:val="00B56617"/>
    <w:rsid w:val="00B62612"/>
    <w:rsid w:val="00B94229"/>
    <w:rsid w:val="00BA2D83"/>
    <w:rsid w:val="00BA3F39"/>
    <w:rsid w:val="00BB3226"/>
    <w:rsid w:val="00BB32ED"/>
    <w:rsid w:val="00BD2082"/>
    <w:rsid w:val="00BE1E51"/>
    <w:rsid w:val="00BE2C16"/>
    <w:rsid w:val="00C01CAB"/>
    <w:rsid w:val="00C12C12"/>
    <w:rsid w:val="00C24D69"/>
    <w:rsid w:val="00C36937"/>
    <w:rsid w:val="00C4589F"/>
    <w:rsid w:val="00C708D6"/>
    <w:rsid w:val="00C70D71"/>
    <w:rsid w:val="00C72DE4"/>
    <w:rsid w:val="00C76B57"/>
    <w:rsid w:val="00C8026E"/>
    <w:rsid w:val="00C87F27"/>
    <w:rsid w:val="00CA70B2"/>
    <w:rsid w:val="00CD76CE"/>
    <w:rsid w:val="00CE7C60"/>
    <w:rsid w:val="00CF3CDF"/>
    <w:rsid w:val="00D04335"/>
    <w:rsid w:val="00D17243"/>
    <w:rsid w:val="00D23C64"/>
    <w:rsid w:val="00D308F3"/>
    <w:rsid w:val="00D40295"/>
    <w:rsid w:val="00D42F8D"/>
    <w:rsid w:val="00D4476A"/>
    <w:rsid w:val="00D5548C"/>
    <w:rsid w:val="00D566D3"/>
    <w:rsid w:val="00DA21F8"/>
    <w:rsid w:val="00DB1F61"/>
    <w:rsid w:val="00DB2E4B"/>
    <w:rsid w:val="00DC474E"/>
    <w:rsid w:val="00DC5782"/>
    <w:rsid w:val="00DC632A"/>
    <w:rsid w:val="00DC72BC"/>
    <w:rsid w:val="00DD6FC1"/>
    <w:rsid w:val="00DF138F"/>
    <w:rsid w:val="00DF25A3"/>
    <w:rsid w:val="00E21910"/>
    <w:rsid w:val="00E247A2"/>
    <w:rsid w:val="00E26ED6"/>
    <w:rsid w:val="00E35C51"/>
    <w:rsid w:val="00E53798"/>
    <w:rsid w:val="00E678DA"/>
    <w:rsid w:val="00E77C74"/>
    <w:rsid w:val="00E8208E"/>
    <w:rsid w:val="00E96ECD"/>
    <w:rsid w:val="00EB0CFA"/>
    <w:rsid w:val="00EC51BC"/>
    <w:rsid w:val="00ED3761"/>
    <w:rsid w:val="00ED6651"/>
    <w:rsid w:val="00EE55C1"/>
    <w:rsid w:val="00EF35D2"/>
    <w:rsid w:val="00EF3754"/>
    <w:rsid w:val="00EF40CB"/>
    <w:rsid w:val="00EF7EEE"/>
    <w:rsid w:val="00F0357F"/>
    <w:rsid w:val="00F1229F"/>
    <w:rsid w:val="00F24912"/>
    <w:rsid w:val="00F37078"/>
    <w:rsid w:val="00F44F15"/>
    <w:rsid w:val="00F465F0"/>
    <w:rsid w:val="00F476CA"/>
    <w:rsid w:val="00F51178"/>
    <w:rsid w:val="00F5659C"/>
    <w:rsid w:val="00F61522"/>
    <w:rsid w:val="00F6264D"/>
    <w:rsid w:val="00F77F82"/>
    <w:rsid w:val="00F816BE"/>
    <w:rsid w:val="00F8325F"/>
    <w:rsid w:val="00F848F8"/>
    <w:rsid w:val="00FB748C"/>
    <w:rsid w:val="00FC118F"/>
    <w:rsid w:val="00FD123B"/>
    <w:rsid w:val="00FF1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A2D83"/>
    <w:pPr>
      <w:keepNext/>
      <w:keepLines/>
      <w:spacing w:before="480" w:after="0" w:line="240" w:lineRule="auto"/>
      <w:outlineLvl w:val="0"/>
    </w:pPr>
    <w:rPr>
      <w:rFonts w:ascii="Cambria" w:eastAsia="Times New Roman" w:hAnsi="Cambria" w:cs="Times New Roman"/>
      <w:b/>
      <w:bCs/>
      <w:color w:val="365F91"/>
      <w:sz w:val="28"/>
      <w:szCs w:val="28"/>
    </w:rPr>
  </w:style>
  <w:style w:type="paragraph" w:styleId="4">
    <w:name w:val="heading 4"/>
    <w:basedOn w:val="a"/>
    <w:next w:val="a"/>
    <w:link w:val="40"/>
    <w:uiPriority w:val="9"/>
    <w:unhideWhenUsed/>
    <w:qFormat/>
    <w:rsid w:val="00BA2D83"/>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D83"/>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uiPriority w:val="9"/>
    <w:rsid w:val="00BA2D83"/>
    <w:rPr>
      <w:rFonts w:ascii="Calibri" w:eastAsia="Times New Roman" w:hAnsi="Calibri" w:cs="Times New Roman"/>
      <w:b/>
      <w:bCs/>
      <w:sz w:val="28"/>
      <w:szCs w:val="28"/>
      <w:lang w:eastAsia="ru-RU"/>
    </w:rPr>
  </w:style>
  <w:style w:type="paragraph" w:styleId="2">
    <w:name w:val="Body Text Indent 2"/>
    <w:basedOn w:val="a"/>
    <w:link w:val="20"/>
    <w:unhideWhenUsed/>
    <w:rsid w:val="00BA2D83"/>
    <w:pPr>
      <w:suppressAutoHyphens/>
      <w:spacing w:after="120" w:line="480" w:lineRule="auto"/>
      <w:ind w:left="283"/>
    </w:pPr>
    <w:rPr>
      <w:rFonts w:ascii="Liberation Serif" w:eastAsia="NSimSun" w:hAnsi="Liberation Serif" w:cs="Mangal"/>
      <w:kern w:val="2"/>
      <w:sz w:val="24"/>
      <w:szCs w:val="21"/>
      <w:lang w:eastAsia="zh-CN" w:bidi="hi-IN"/>
    </w:rPr>
  </w:style>
  <w:style w:type="character" w:customStyle="1" w:styleId="20">
    <w:name w:val="Основной текст с отступом 2 Знак"/>
    <w:basedOn w:val="a0"/>
    <w:link w:val="2"/>
    <w:rsid w:val="00BA2D83"/>
    <w:rPr>
      <w:rFonts w:ascii="Liberation Serif" w:eastAsia="NSimSun" w:hAnsi="Liberation Serif" w:cs="Mangal"/>
      <w:kern w:val="2"/>
      <w:sz w:val="24"/>
      <w:szCs w:val="21"/>
      <w:lang w:eastAsia="zh-CN" w:bidi="hi-IN"/>
    </w:rPr>
  </w:style>
  <w:style w:type="paragraph" w:customStyle="1" w:styleId="ConsPlusNonformat">
    <w:name w:val="ConsPlusNonformat"/>
    <w:uiPriority w:val="99"/>
    <w:rsid w:val="00BA2D83"/>
    <w:pPr>
      <w:autoSpaceDE w:val="0"/>
      <w:autoSpaceDN w:val="0"/>
      <w:adjustRightInd w:val="0"/>
      <w:spacing w:after="0" w:line="240" w:lineRule="auto"/>
    </w:pPr>
    <w:rPr>
      <w:rFonts w:ascii="Courier New" w:eastAsia="Calibri" w:hAnsi="Courier New" w:cs="Courier New"/>
      <w:sz w:val="20"/>
      <w:szCs w:val="20"/>
    </w:rPr>
  </w:style>
  <w:style w:type="character" w:styleId="a3">
    <w:name w:val="Hyperlink"/>
    <w:uiPriority w:val="99"/>
    <w:rsid w:val="00BA2D83"/>
    <w:rPr>
      <w:color w:val="0000FF"/>
      <w:u w:val="single"/>
    </w:rPr>
  </w:style>
  <w:style w:type="paragraph" w:styleId="a4">
    <w:name w:val="header"/>
    <w:basedOn w:val="a"/>
    <w:link w:val="a5"/>
    <w:uiPriority w:val="99"/>
    <w:rsid w:val="00BA2D83"/>
    <w:pPr>
      <w:tabs>
        <w:tab w:val="center" w:pos="4677"/>
        <w:tab w:val="right" w:pos="9355"/>
      </w:tabs>
      <w:spacing w:after="0" w:line="240" w:lineRule="auto"/>
    </w:pPr>
    <w:rPr>
      <w:rFonts w:ascii="Calibri" w:eastAsia="Calibri" w:hAnsi="Calibri" w:cs="Times New Roman"/>
      <w:sz w:val="24"/>
      <w:szCs w:val="24"/>
    </w:rPr>
  </w:style>
  <w:style w:type="character" w:customStyle="1" w:styleId="a5">
    <w:name w:val="Верхний колонтитул Знак"/>
    <w:basedOn w:val="a0"/>
    <w:link w:val="a4"/>
    <w:uiPriority w:val="99"/>
    <w:rsid w:val="00BA2D83"/>
    <w:rPr>
      <w:rFonts w:ascii="Calibri" w:eastAsia="Calibri" w:hAnsi="Calibri" w:cs="Times New Roman"/>
      <w:sz w:val="24"/>
      <w:szCs w:val="24"/>
      <w:lang w:eastAsia="ru-RU"/>
    </w:rPr>
  </w:style>
  <w:style w:type="paragraph" w:customStyle="1" w:styleId="ConsPlusNormal">
    <w:name w:val="ConsPlusNormal"/>
    <w:link w:val="ConsPlusNormal0"/>
    <w:rsid w:val="00BA2D8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BA2D83"/>
    <w:rPr>
      <w:rFonts w:ascii="Arial" w:eastAsia="Calibri" w:hAnsi="Arial" w:cs="Arial"/>
      <w:sz w:val="20"/>
      <w:szCs w:val="20"/>
      <w:lang w:eastAsia="ru-RU"/>
    </w:rPr>
  </w:style>
  <w:style w:type="paragraph" w:styleId="a6">
    <w:name w:val="footnote text"/>
    <w:basedOn w:val="a"/>
    <w:link w:val="a7"/>
    <w:semiHidden/>
    <w:unhideWhenUsed/>
    <w:rsid w:val="00BA2D83"/>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BA2D83"/>
    <w:rPr>
      <w:rFonts w:ascii="Times New Roman" w:eastAsia="Times New Roman" w:hAnsi="Times New Roman" w:cs="Times New Roman"/>
      <w:sz w:val="20"/>
      <w:szCs w:val="20"/>
      <w:lang w:eastAsia="ru-RU"/>
    </w:rPr>
  </w:style>
  <w:style w:type="character" w:styleId="a8">
    <w:name w:val="footnote reference"/>
    <w:uiPriority w:val="99"/>
    <w:semiHidden/>
    <w:unhideWhenUsed/>
    <w:rsid w:val="00BA2D83"/>
    <w:rPr>
      <w:vertAlign w:val="superscript"/>
    </w:rPr>
  </w:style>
  <w:style w:type="paragraph" w:styleId="a9">
    <w:name w:val="No Spacing"/>
    <w:uiPriority w:val="1"/>
    <w:qFormat/>
    <w:rsid w:val="00BA2D83"/>
    <w:pPr>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b"/>
    <w:rsid w:val="00BA2D83"/>
    <w:rPr>
      <w:rFonts w:ascii="Times New Roman" w:eastAsia="Times New Roman" w:hAnsi="Times New Roman" w:cs="Times New Roman"/>
      <w:sz w:val="20"/>
      <w:szCs w:val="20"/>
    </w:rPr>
  </w:style>
  <w:style w:type="paragraph" w:styleId="ab">
    <w:name w:val="footer"/>
    <w:basedOn w:val="a"/>
    <w:link w:val="aa"/>
    <w:unhideWhenUsed/>
    <w:rsid w:val="00BA2D83"/>
    <w:pPr>
      <w:tabs>
        <w:tab w:val="center" w:pos="4677"/>
        <w:tab w:val="right" w:pos="9355"/>
      </w:tabs>
      <w:spacing w:after="0" w:line="240" w:lineRule="auto"/>
    </w:pPr>
    <w:rPr>
      <w:rFonts w:ascii="Times New Roman" w:eastAsia="Times New Roman" w:hAnsi="Times New Roman" w:cs="Times New Roman"/>
      <w:sz w:val="20"/>
      <w:szCs w:val="20"/>
      <w:lang w:eastAsia="en-US"/>
    </w:rPr>
  </w:style>
  <w:style w:type="character" w:customStyle="1" w:styleId="11">
    <w:name w:val="Нижний колонтитул Знак1"/>
    <w:basedOn w:val="a0"/>
    <w:uiPriority w:val="99"/>
    <w:semiHidden/>
    <w:rsid w:val="00BA2D83"/>
    <w:rPr>
      <w:rFonts w:eastAsiaTheme="minorEastAsia"/>
      <w:lang w:eastAsia="ru-RU"/>
    </w:rPr>
  </w:style>
  <w:style w:type="paragraph" w:styleId="ac">
    <w:name w:val="List Paragraph"/>
    <w:basedOn w:val="a"/>
    <w:uiPriority w:val="34"/>
    <w:qFormat/>
    <w:rsid w:val="00BA2D83"/>
    <w:pPr>
      <w:spacing w:after="0" w:line="240" w:lineRule="auto"/>
      <w:ind w:left="720"/>
      <w:contextualSpacing/>
    </w:pPr>
    <w:rPr>
      <w:rFonts w:ascii="Times New Roman" w:eastAsia="Times New Roman" w:hAnsi="Times New Roman" w:cs="Times New Roman"/>
      <w:sz w:val="20"/>
      <w:szCs w:val="20"/>
    </w:rPr>
  </w:style>
  <w:style w:type="paragraph" w:styleId="3">
    <w:name w:val="Body Text Indent 3"/>
    <w:basedOn w:val="a"/>
    <w:link w:val="30"/>
    <w:uiPriority w:val="99"/>
    <w:semiHidden/>
    <w:unhideWhenUsed/>
    <w:rsid w:val="00BA2D83"/>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BA2D83"/>
    <w:rPr>
      <w:rFonts w:ascii="Times New Roman" w:eastAsia="Times New Roman" w:hAnsi="Times New Roman" w:cs="Times New Roman"/>
      <w:sz w:val="16"/>
      <w:szCs w:val="16"/>
      <w:lang w:eastAsia="ru-RU"/>
    </w:rPr>
  </w:style>
  <w:style w:type="paragraph" w:styleId="ad">
    <w:name w:val="Normal (Web)"/>
    <w:basedOn w:val="a"/>
    <w:link w:val="ae"/>
    <w:rsid w:val="00BA2D83"/>
    <w:pPr>
      <w:spacing w:before="100" w:after="100" w:line="240" w:lineRule="auto"/>
    </w:pPr>
    <w:rPr>
      <w:rFonts w:ascii="Times New Roman" w:eastAsia="Times New Roman" w:hAnsi="Times New Roman" w:cs="Times New Roman"/>
      <w:sz w:val="24"/>
      <w:szCs w:val="20"/>
    </w:rPr>
  </w:style>
  <w:style w:type="character" w:customStyle="1" w:styleId="ae">
    <w:name w:val="Обычный (веб) Знак"/>
    <w:link w:val="ad"/>
    <w:rsid w:val="00BA2D83"/>
    <w:rPr>
      <w:rFonts w:ascii="Times New Roman" w:eastAsia="Times New Roman" w:hAnsi="Times New Roman" w:cs="Times New Roman"/>
      <w:sz w:val="24"/>
      <w:szCs w:val="20"/>
      <w:lang w:eastAsia="ru-RU"/>
    </w:rPr>
  </w:style>
  <w:style w:type="character" w:customStyle="1" w:styleId="af">
    <w:name w:val="Знак"/>
    <w:rsid w:val="00BA2D83"/>
    <w:rPr>
      <w:rFonts w:cs="Times New Roman"/>
      <w:sz w:val="16"/>
      <w:szCs w:val="16"/>
      <w:lang w:val="ru-RU" w:eastAsia="ru-RU"/>
    </w:rPr>
  </w:style>
  <w:style w:type="paragraph" w:styleId="HTML">
    <w:name w:val="HTML Preformatted"/>
    <w:basedOn w:val="a"/>
    <w:link w:val="HTML0"/>
    <w:uiPriority w:val="99"/>
    <w:semiHidden/>
    <w:unhideWhenUsed/>
    <w:rsid w:val="002E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E352B"/>
    <w:rPr>
      <w:rFonts w:ascii="Courier New" w:eastAsia="Times New Roman" w:hAnsi="Courier New" w:cs="Courier New"/>
      <w:sz w:val="20"/>
      <w:szCs w:val="20"/>
    </w:rPr>
  </w:style>
  <w:style w:type="paragraph" w:customStyle="1" w:styleId="ConsPlusTitle">
    <w:name w:val="ConsPlusTitle"/>
    <w:uiPriority w:val="99"/>
    <w:rsid w:val="00A913A2"/>
    <w:pPr>
      <w:widowControl w:val="0"/>
      <w:autoSpaceDE w:val="0"/>
      <w:autoSpaceDN w:val="0"/>
      <w:adjustRightInd w:val="0"/>
      <w:spacing w:after="0" w:line="240" w:lineRule="auto"/>
    </w:pPr>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A2D83"/>
    <w:pPr>
      <w:keepNext/>
      <w:keepLines/>
      <w:spacing w:before="480" w:after="0" w:line="240" w:lineRule="auto"/>
      <w:outlineLvl w:val="0"/>
    </w:pPr>
    <w:rPr>
      <w:rFonts w:ascii="Cambria" w:eastAsia="Times New Roman" w:hAnsi="Cambria" w:cs="Times New Roman"/>
      <w:b/>
      <w:bCs/>
      <w:color w:val="365F91"/>
      <w:sz w:val="28"/>
      <w:szCs w:val="28"/>
    </w:rPr>
  </w:style>
  <w:style w:type="paragraph" w:styleId="4">
    <w:name w:val="heading 4"/>
    <w:basedOn w:val="a"/>
    <w:next w:val="a"/>
    <w:link w:val="40"/>
    <w:uiPriority w:val="9"/>
    <w:unhideWhenUsed/>
    <w:qFormat/>
    <w:rsid w:val="00BA2D83"/>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D83"/>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uiPriority w:val="9"/>
    <w:rsid w:val="00BA2D83"/>
    <w:rPr>
      <w:rFonts w:ascii="Calibri" w:eastAsia="Times New Roman" w:hAnsi="Calibri" w:cs="Times New Roman"/>
      <w:b/>
      <w:bCs/>
      <w:sz w:val="28"/>
      <w:szCs w:val="28"/>
      <w:lang w:eastAsia="ru-RU"/>
    </w:rPr>
  </w:style>
  <w:style w:type="paragraph" w:styleId="2">
    <w:name w:val="Body Text Indent 2"/>
    <w:basedOn w:val="a"/>
    <w:link w:val="20"/>
    <w:unhideWhenUsed/>
    <w:rsid w:val="00BA2D83"/>
    <w:pPr>
      <w:suppressAutoHyphens/>
      <w:spacing w:after="120" w:line="480" w:lineRule="auto"/>
      <w:ind w:left="283"/>
    </w:pPr>
    <w:rPr>
      <w:rFonts w:ascii="Liberation Serif" w:eastAsia="NSimSun" w:hAnsi="Liberation Serif" w:cs="Mangal"/>
      <w:kern w:val="2"/>
      <w:sz w:val="24"/>
      <w:szCs w:val="21"/>
      <w:lang w:eastAsia="zh-CN" w:bidi="hi-IN"/>
    </w:rPr>
  </w:style>
  <w:style w:type="character" w:customStyle="1" w:styleId="20">
    <w:name w:val="Основной текст с отступом 2 Знак"/>
    <w:basedOn w:val="a0"/>
    <w:link w:val="2"/>
    <w:rsid w:val="00BA2D83"/>
    <w:rPr>
      <w:rFonts w:ascii="Liberation Serif" w:eastAsia="NSimSun" w:hAnsi="Liberation Serif" w:cs="Mangal"/>
      <w:kern w:val="2"/>
      <w:sz w:val="24"/>
      <w:szCs w:val="21"/>
      <w:lang w:eastAsia="zh-CN" w:bidi="hi-IN"/>
    </w:rPr>
  </w:style>
  <w:style w:type="paragraph" w:customStyle="1" w:styleId="ConsPlusNonformat">
    <w:name w:val="ConsPlusNonformat"/>
    <w:uiPriority w:val="99"/>
    <w:rsid w:val="00BA2D83"/>
    <w:pPr>
      <w:autoSpaceDE w:val="0"/>
      <w:autoSpaceDN w:val="0"/>
      <w:adjustRightInd w:val="0"/>
      <w:spacing w:after="0" w:line="240" w:lineRule="auto"/>
    </w:pPr>
    <w:rPr>
      <w:rFonts w:ascii="Courier New" w:eastAsia="Calibri" w:hAnsi="Courier New" w:cs="Courier New"/>
      <w:sz w:val="20"/>
      <w:szCs w:val="20"/>
    </w:rPr>
  </w:style>
  <w:style w:type="character" w:styleId="a3">
    <w:name w:val="Hyperlink"/>
    <w:uiPriority w:val="99"/>
    <w:rsid w:val="00BA2D83"/>
    <w:rPr>
      <w:color w:val="0000FF"/>
      <w:u w:val="single"/>
    </w:rPr>
  </w:style>
  <w:style w:type="paragraph" w:styleId="a4">
    <w:name w:val="header"/>
    <w:basedOn w:val="a"/>
    <w:link w:val="a5"/>
    <w:uiPriority w:val="99"/>
    <w:rsid w:val="00BA2D83"/>
    <w:pPr>
      <w:tabs>
        <w:tab w:val="center" w:pos="4677"/>
        <w:tab w:val="right" w:pos="9355"/>
      </w:tabs>
      <w:spacing w:after="0" w:line="240" w:lineRule="auto"/>
    </w:pPr>
    <w:rPr>
      <w:rFonts w:ascii="Calibri" w:eastAsia="Calibri" w:hAnsi="Calibri" w:cs="Times New Roman"/>
      <w:sz w:val="24"/>
      <w:szCs w:val="24"/>
    </w:rPr>
  </w:style>
  <w:style w:type="character" w:customStyle="1" w:styleId="a5">
    <w:name w:val="Верхний колонтитул Знак"/>
    <w:basedOn w:val="a0"/>
    <w:link w:val="a4"/>
    <w:uiPriority w:val="99"/>
    <w:rsid w:val="00BA2D83"/>
    <w:rPr>
      <w:rFonts w:ascii="Calibri" w:eastAsia="Calibri" w:hAnsi="Calibri" w:cs="Times New Roman"/>
      <w:sz w:val="24"/>
      <w:szCs w:val="24"/>
      <w:lang w:eastAsia="ru-RU"/>
    </w:rPr>
  </w:style>
  <w:style w:type="paragraph" w:customStyle="1" w:styleId="ConsPlusNormal">
    <w:name w:val="ConsPlusNormal"/>
    <w:link w:val="ConsPlusNormal0"/>
    <w:rsid w:val="00BA2D8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BA2D83"/>
    <w:rPr>
      <w:rFonts w:ascii="Arial" w:eastAsia="Calibri" w:hAnsi="Arial" w:cs="Arial"/>
      <w:sz w:val="20"/>
      <w:szCs w:val="20"/>
      <w:lang w:eastAsia="ru-RU"/>
    </w:rPr>
  </w:style>
  <w:style w:type="paragraph" w:styleId="a6">
    <w:name w:val="footnote text"/>
    <w:basedOn w:val="a"/>
    <w:link w:val="a7"/>
    <w:semiHidden/>
    <w:unhideWhenUsed/>
    <w:rsid w:val="00BA2D83"/>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BA2D83"/>
    <w:rPr>
      <w:rFonts w:ascii="Times New Roman" w:eastAsia="Times New Roman" w:hAnsi="Times New Roman" w:cs="Times New Roman"/>
      <w:sz w:val="20"/>
      <w:szCs w:val="20"/>
      <w:lang w:eastAsia="ru-RU"/>
    </w:rPr>
  </w:style>
  <w:style w:type="character" w:styleId="a8">
    <w:name w:val="footnote reference"/>
    <w:uiPriority w:val="99"/>
    <w:semiHidden/>
    <w:unhideWhenUsed/>
    <w:rsid w:val="00BA2D83"/>
    <w:rPr>
      <w:vertAlign w:val="superscript"/>
    </w:rPr>
  </w:style>
  <w:style w:type="paragraph" w:styleId="a9">
    <w:name w:val="No Spacing"/>
    <w:uiPriority w:val="1"/>
    <w:qFormat/>
    <w:rsid w:val="00BA2D83"/>
    <w:pPr>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b"/>
    <w:rsid w:val="00BA2D83"/>
    <w:rPr>
      <w:rFonts w:ascii="Times New Roman" w:eastAsia="Times New Roman" w:hAnsi="Times New Roman" w:cs="Times New Roman"/>
      <w:sz w:val="20"/>
      <w:szCs w:val="20"/>
    </w:rPr>
  </w:style>
  <w:style w:type="paragraph" w:styleId="ab">
    <w:name w:val="footer"/>
    <w:basedOn w:val="a"/>
    <w:link w:val="aa"/>
    <w:unhideWhenUsed/>
    <w:rsid w:val="00BA2D83"/>
    <w:pPr>
      <w:tabs>
        <w:tab w:val="center" w:pos="4677"/>
        <w:tab w:val="right" w:pos="9355"/>
      </w:tabs>
      <w:spacing w:after="0" w:line="240" w:lineRule="auto"/>
    </w:pPr>
    <w:rPr>
      <w:rFonts w:ascii="Times New Roman" w:eastAsia="Times New Roman" w:hAnsi="Times New Roman" w:cs="Times New Roman"/>
      <w:sz w:val="20"/>
      <w:szCs w:val="20"/>
      <w:lang w:eastAsia="en-US"/>
    </w:rPr>
  </w:style>
  <w:style w:type="character" w:customStyle="1" w:styleId="11">
    <w:name w:val="Нижний колонтитул Знак1"/>
    <w:basedOn w:val="a0"/>
    <w:uiPriority w:val="99"/>
    <w:semiHidden/>
    <w:rsid w:val="00BA2D83"/>
    <w:rPr>
      <w:rFonts w:eastAsiaTheme="minorEastAsia"/>
      <w:lang w:eastAsia="ru-RU"/>
    </w:rPr>
  </w:style>
  <w:style w:type="paragraph" w:styleId="ac">
    <w:name w:val="List Paragraph"/>
    <w:basedOn w:val="a"/>
    <w:uiPriority w:val="34"/>
    <w:qFormat/>
    <w:rsid w:val="00BA2D83"/>
    <w:pPr>
      <w:spacing w:after="0" w:line="240" w:lineRule="auto"/>
      <w:ind w:left="720"/>
      <w:contextualSpacing/>
    </w:pPr>
    <w:rPr>
      <w:rFonts w:ascii="Times New Roman" w:eastAsia="Times New Roman" w:hAnsi="Times New Roman" w:cs="Times New Roman"/>
      <w:sz w:val="20"/>
      <w:szCs w:val="20"/>
    </w:rPr>
  </w:style>
  <w:style w:type="paragraph" w:styleId="3">
    <w:name w:val="Body Text Indent 3"/>
    <w:basedOn w:val="a"/>
    <w:link w:val="30"/>
    <w:uiPriority w:val="99"/>
    <w:semiHidden/>
    <w:unhideWhenUsed/>
    <w:rsid w:val="00BA2D83"/>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BA2D83"/>
    <w:rPr>
      <w:rFonts w:ascii="Times New Roman" w:eastAsia="Times New Roman" w:hAnsi="Times New Roman" w:cs="Times New Roman"/>
      <w:sz w:val="16"/>
      <w:szCs w:val="16"/>
      <w:lang w:eastAsia="ru-RU"/>
    </w:rPr>
  </w:style>
  <w:style w:type="paragraph" w:styleId="ad">
    <w:name w:val="Normal (Web)"/>
    <w:basedOn w:val="a"/>
    <w:link w:val="ae"/>
    <w:rsid w:val="00BA2D83"/>
    <w:pPr>
      <w:spacing w:before="100" w:after="100" w:line="240" w:lineRule="auto"/>
    </w:pPr>
    <w:rPr>
      <w:rFonts w:ascii="Times New Roman" w:eastAsia="Times New Roman" w:hAnsi="Times New Roman" w:cs="Times New Roman"/>
      <w:sz w:val="24"/>
      <w:szCs w:val="20"/>
    </w:rPr>
  </w:style>
  <w:style w:type="character" w:customStyle="1" w:styleId="ae">
    <w:name w:val="Обычный (веб) Знак"/>
    <w:link w:val="ad"/>
    <w:rsid w:val="00BA2D83"/>
    <w:rPr>
      <w:rFonts w:ascii="Times New Roman" w:eastAsia="Times New Roman" w:hAnsi="Times New Roman" w:cs="Times New Roman"/>
      <w:sz w:val="24"/>
      <w:szCs w:val="20"/>
      <w:lang w:eastAsia="ru-RU"/>
    </w:rPr>
  </w:style>
  <w:style w:type="character" w:customStyle="1" w:styleId="af">
    <w:name w:val="Знак"/>
    <w:rsid w:val="00BA2D83"/>
    <w:rPr>
      <w:rFonts w:cs="Times New Roman"/>
      <w:sz w:val="16"/>
      <w:szCs w:val="16"/>
      <w:lang w:val="ru-RU" w:eastAsia="ru-RU"/>
    </w:rPr>
  </w:style>
  <w:style w:type="paragraph" w:styleId="HTML">
    <w:name w:val="HTML Preformatted"/>
    <w:basedOn w:val="a"/>
    <w:link w:val="HTML0"/>
    <w:uiPriority w:val="99"/>
    <w:semiHidden/>
    <w:unhideWhenUsed/>
    <w:rsid w:val="002E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E352B"/>
    <w:rPr>
      <w:rFonts w:ascii="Courier New" w:eastAsia="Times New Roman" w:hAnsi="Courier New" w:cs="Courier New"/>
      <w:sz w:val="20"/>
      <w:szCs w:val="20"/>
    </w:rPr>
  </w:style>
  <w:style w:type="paragraph" w:customStyle="1" w:styleId="ConsPlusTitle">
    <w:name w:val="ConsPlusTitle"/>
    <w:uiPriority w:val="99"/>
    <w:rsid w:val="00A913A2"/>
    <w:pPr>
      <w:widowControl w:val="0"/>
      <w:autoSpaceDE w:val="0"/>
      <w:autoSpaceDN w:val="0"/>
      <w:adjustRightInd w:val="0"/>
      <w:spacing w:after="0" w:line="240" w:lineRule="auto"/>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06010">
      <w:bodyDiv w:val="1"/>
      <w:marLeft w:val="0"/>
      <w:marRight w:val="0"/>
      <w:marTop w:val="0"/>
      <w:marBottom w:val="0"/>
      <w:divBdr>
        <w:top w:val="none" w:sz="0" w:space="0" w:color="auto"/>
        <w:left w:val="none" w:sz="0" w:space="0" w:color="auto"/>
        <w:bottom w:val="none" w:sz="0" w:space="0" w:color="auto"/>
        <w:right w:val="none" w:sz="0" w:space="0" w:color="auto"/>
      </w:divBdr>
    </w:div>
    <w:div w:id="702899162">
      <w:bodyDiv w:val="1"/>
      <w:marLeft w:val="0"/>
      <w:marRight w:val="0"/>
      <w:marTop w:val="0"/>
      <w:marBottom w:val="0"/>
      <w:divBdr>
        <w:top w:val="none" w:sz="0" w:space="0" w:color="auto"/>
        <w:left w:val="none" w:sz="0" w:space="0" w:color="auto"/>
        <w:bottom w:val="none" w:sz="0" w:space="0" w:color="auto"/>
        <w:right w:val="none" w:sz="0" w:space="0" w:color="auto"/>
      </w:divBdr>
    </w:div>
    <w:div w:id="728915956">
      <w:bodyDiv w:val="1"/>
      <w:marLeft w:val="0"/>
      <w:marRight w:val="0"/>
      <w:marTop w:val="0"/>
      <w:marBottom w:val="0"/>
      <w:divBdr>
        <w:top w:val="none" w:sz="0" w:space="0" w:color="auto"/>
        <w:left w:val="none" w:sz="0" w:space="0" w:color="auto"/>
        <w:bottom w:val="none" w:sz="0" w:space="0" w:color="auto"/>
        <w:right w:val="none" w:sz="0" w:space="0" w:color="auto"/>
      </w:divBdr>
    </w:div>
    <w:div w:id="814638256">
      <w:bodyDiv w:val="1"/>
      <w:marLeft w:val="0"/>
      <w:marRight w:val="0"/>
      <w:marTop w:val="0"/>
      <w:marBottom w:val="0"/>
      <w:divBdr>
        <w:top w:val="none" w:sz="0" w:space="0" w:color="auto"/>
        <w:left w:val="none" w:sz="0" w:space="0" w:color="auto"/>
        <w:bottom w:val="none" w:sz="0" w:space="0" w:color="auto"/>
        <w:right w:val="none" w:sz="0" w:space="0" w:color="auto"/>
      </w:divBdr>
    </w:div>
    <w:div w:id="870603901">
      <w:bodyDiv w:val="1"/>
      <w:marLeft w:val="0"/>
      <w:marRight w:val="0"/>
      <w:marTop w:val="0"/>
      <w:marBottom w:val="0"/>
      <w:divBdr>
        <w:top w:val="none" w:sz="0" w:space="0" w:color="auto"/>
        <w:left w:val="none" w:sz="0" w:space="0" w:color="auto"/>
        <w:bottom w:val="none" w:sz="0" w:space="0" w:color="auto"/>
        <w:right w:val="none" w:sz="0" w:space="0" w:color="auto"/>
      </w:divBdr>
    </w:div>
    <w:div w:id="1308903089">
      <w:bodyDiv w:val="1"/>
      <w:marLeft w:val="0"/>
      <w:marRight w:val="0"/>
      <w:marTop w:val="0"/>
      <w:marBottom w:val="0"/>
      <w:divBdr>
        <w:top w:val="none" w:sz="0" w:space="0" w:color="auto"/>
        <w:left w:val="none" w:sz="0" w:space="0" w:color="auto"/>
        <w:bottom w:val="none" w:sz="0" w:space="0" w:color="auto"/>
        <w:right w:val="none" w:sz="0" w:space="0" w:color="auto"/>
      </w:divBdr>
    </w:div>
    <w:div w:id="1470320863">
      <w:bodyDiv w:val="1"/>
      <w:marLeft w:val="0"/>
      <w:marRight w:val="0"/>
      <w:marTop w:val="0"/>
      <w:marBottom w:val="0"/>
      <w:divBdr>
        <w:top w:val="none" w:sz="0" w:space="0" w:color="auto"/>
        <w:left w:val="none" w:sz="0" w:space="0" w:color="auto"/>
        <w:bottom w:val="none" w:sz="0" w:space="0" w:color="auto"/>
        <w:right w:val="none" w:sz="0" w:space="0" w:color="auto"/>
      </w:divBdr>
    </w:div>
    <w:div w:id="189550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C88A33ABEB79AD442076B0EA075FE622D8D823B8BDCC1E228DEEF44CHFf4N" TargetMode="External"/><Relationship Id="rId18" Type="http://schemas.openxmlformats.org/officeDocument/2006/relationships/hyperlink" Target="consultantplus://offline/ref=81C88A33ABEB79AD442076B0EA075FE621D8D223B9BBCC1E228DEEF44CF473ECF56573AEFBA5BF44H5f7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365222&amp;date=10.03.2021&amp;dst=100091&amp;fld=134" TargetMode="External"/><Relationship Id="rId7" Type="http://schemas.openxmlformats.org/officeDocument/2006/relationships/footnotes" Target="footnotes.xml"/><Relationship Id="rId12" Type="http://schemas.openxmlformats.org/officeDocument/2006/relationships/hyperlink" Target="consultantplus://offline/ref=831AAB7A87A401E0B84EF20B3B7F7F4F3B680C2A20635BBA334F470768J" TargetMode="External"/><Relationship Id="rId17" Type="http://schemas.openxmlformats.org/officeDocument/2006/relationships/hyperlink" Target="consultantplus://offline/ref=6F7079185FE7C3E38B663F821C9AA80B96A9EB9B15A1075AFEBE5950AC3AFF69701C3B5835D3C59403fB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F7079185FE7C3E38B663F821C9AA80B95A4E19914A6075AFEBE5950AC3AFF69701C3B5835D3C59403fBN" TargetMode="External"/><Relationship Id="rId20" Type="http://schemas.openxmlformats.org/officeDocument/2006/relationships/hyperlink" Target="consultantplus://offline/ref=FBDB54B2A4C2FC46C7CFE09047F0139C7848218C97E06F09769664C1344989D7C582B91A27BB57ADCEA011LAvA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suslugi35.ru." TargetMode="External"/><Relationship Id="rId24" Type="http://schemas.openxmlformats.org/officeDocument/2006/relationships/hyperlink" Target="https://login.consultant.ru/link/?rnd=D7C74594C1694BD9BE5718E4883734C5&amp;req=query&amp;REFDOC=342034&amp;REFBASE=LAW&amp;REFPAGE=0&amp;REFTYPE=CDLT_CHILDLESS_CONTENTS_ITEM_MAIN_BACKREFS_P&amp;ts=1653715917863297016&amp;mode=backrefs&amp;REFDST=100345&amp;date=10.06.2020" TargetMode="External"/><Relationship Id="rId5" Type="http://schemas.openxmlformats.org/officeDocument/2006/relationships/settings" Target="settings.xml"/><Relationship Id="rId15" Type="http://schemas.openxmlformats.org/officeDocument/2006/relationships/hyperlink" Target="consultantplus://offline/ref=81C88A33ABEB79AD442076B0EA075FE623D1D025BBBECC1E228DEEF44CHFf4N" TargetMode="External"/><Relationship Id="rId23" Type="http://schemas.openxmlformats.org/officeDocument/2006/relationships/hyperlink" Target="consultantplus://offline/ref=9DFCD0BC58F1901188C452263C0976EC7682B8277B42784B22C3A2DEC2AABDAEC9F86746227977ABeCmEQ" TargetMode="External"/><Relationship Id="rId28"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6F7079185FE7C3E38B663F821C9AA80B96A4EC9A18A1075AFEBE5950AC3AFF69701C3B5835D3C59403fFN" TargetMode="External"/><Relationship Id="rId4" Type="http://schemas.microsoft.com/office/2007/relationships/stylesWithEffects" Target="stylesWithEffects.xml"/><Relationship Id="rId9" Type="http://schemas.openxmlformats.org/officeDocument/2006/relationships/hyperlink" Target="https://u12.edu35.ru" TargetMode="External"/><Relationship Id="rId14" Type="http://schemas.openxmlformats.org/officeDocument/2006/relationships/hyperlink" Target="consultantplus://offline/ref=81C88A33ABEB79AD442076B0EA075FE623D1D021B8BDCC1E228DEEF44CF473ECF56573ACF3HAf0N" TargetMode="External"/><Relationship Id="rId22" Type="http://schemas.openxmlformats.org/officeDocument/2006/relationships/hyperlink" Target="https://login.consultant.ru/link/?rnd=9083CD400C588EB41694BA827D5E85FE&amp;req=doc&amp;base=LAW&amp;n=303658&amp;dst=290&amp;fld=134&amp;date=17.03.2019"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281DF6-D113-442F-9F99-091B33461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27</Pages>
  <Words>9627</Words>
  <Characters>54880</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KulykNV</dc:creator>
  <cp:lastModifiedBy>Ольга</cp:lastModifiedBy>
  <cp:revision>3</cp:revision>
  <dcterms:created xsi:type="dcterms:W3CDTF">2022-05-20T05:30:00Z</dcterms:created>
  <dcterms:modified xsi:type="dcterms:W3CDTF">2022-05-30T10:43:00Z</dcterms:modified>
</cp:coreProperties>
</file>